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74CF" w14:textId="77777777" w:rsidR="000046B1" w:rsidRDefault="000046B1" w:rsidP="008C58B4"/>
    <w:p w14:paraId="65810270" w14:textId="77777777" w:rsidR="008C58B4" w:rsidRDefault="008C58B4" w:rsidP="008C58B4"/>
    <w:p w14:paraId="21476957" w14:textId="671AD710" w:rsidR="008C58B4" w:rsidRDefault="008C58B4" w:rsidP="008C58B4"/>
    <w:p w14:paraId="4BA1029A" w14:textId="373D0624" w:rsidR="003E4411" w:rsidRDefault="003E4411" w:rsidP="00ED6E9F">
      <w:pPr>
        <w:jc w:val="center"/>
      </w:pPr>
    </w:p>
    <w:p w14:paraId="7AED992C" w14:textId="77777777" w:rsidR="00ED6E9F" w:rsidRDefault="00ED6E9F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081A14EA" w14:textId="77777777" w:rsidR="004A0249" w:rsidRDefault="004A0249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6BA10615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23E85E2" w14:textId="38C6641F" w:rsidR="00C37E0E" w:rsidRDefault="00B90E96" w:rsidP="00C37E0E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 </w:t>
      </w:r>
    </w:p>
    <w:p w14:paraId="34BACCD8" w14:textId="1B33C911" w:rsidR="00B90E96" w:rsidRDefault="00370AB8" w:rsidP="00C37E0E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3C188F" wp14:editId="4396C48F">
                <wp:simplePos x="0" y="0"/>
                <wp:positionH relativeFrom="column">
                  <wp:posOffset>2800083</wp:posOffset>
                </wp:positionH>
                <wp:positionV relativeFrom="paragraph">
                  <wp:posOffset>37465</wp:posOffset>
                </wp:positionV>
                <wp:extent cx="3491230" cy="337185"/>
                <wp:effectExtent l="0" t="0" r="1270" b="571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337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E21CDA" w14:textId="117567C2" w:rsidR="00B90E96" w:rsidRPr="00370AB8" w:rsidRDefault="00370AB8" w:rsidP="00B90E96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370AB8"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PENINSULAR DE SERVICIOS S.L.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C188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20.5pt;margin-top:2.95pt;width:274.9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" stroked="f">
                <v:textbox>
                  <w:txbxContent>
                    <w:p w14:paraId="5FE21CDA" w14:textId="117567C2" w:rsidR="00B90E96" w:rsidRPr="00370AB8" w:rsidRDefault="00370AB8" w:rsidP="00B90E96">
                      <w:pPr>
                        <w:rPr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370AB8">
                        <w:rPr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PENINSULAR DE SERVICIOS S.L.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04040" w:themeColor="text1" w:themeTint="BF"/>
          <w:sz w:val="28"/>
          <w:szCs w:val="28"/>
        </w:rPr>
        <w:t>CALLE MONTILLA Nº 14</w:t>
      </w:r>
    </w:p>
    <w:p w14:paraId="2BD3F584" w14:textId="36444714" w:rsidR="00370AB8" w:rsidRPr="00ED6E9F" w:rsidRDefault="00370AB8" w:rsidP="00C37E0E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28981 </w:t>
      </w:r>
      <w:proofErr w:type="gramStart"/>
      <w:r>
        <w:rPr>
          <w:color w:val="404040" w:themeColor="text1" w:themeTint="BF"/>
          <w:sz w:val="28"/>
          <w:szCs w:val="28"/>
        </w:rPr>
        <w:t>Parla</w:t>
      </w:r>
      <w:proofErr w:type="gramEnd"/>
      <w:r>
        <w:rPr>
          <w:color w:val="404040" w:themeColor="text1" w:themeTint="BF"/>
          <w:sz w:val="28"/>
          <w:szCs w:val="28"/>
        </w:rPr>
        <w:t xml:space="preserve"> – Madrid </w:t>
      </w:r>
    </w:p>
    <w:p w14:paraId="23A2FF47" w14:textId="684D50ED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F2807E8" w14:textId="1BDC8635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7DC42333" w14:textId="4435459E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68874626" w14:textId="62C0D838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289B0BEE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5F25610E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8094DBF" w14:textId="77777777" w:rsidR="00ED6E9F" w:rsidRPr="00ED6E9F" w:rsidRDefault="00ED6E9F" w:rsidP="00C37E0E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</w:rPr>
      </w:pPr>
    </w:p>
    <w:p w14:paraId="57F8754C" w14:textId="77777777" w:rsidR="008C58B4" w:rsidRDefault="008C58B4" w:rsidP="008C58B4"/>
    <w:p w14:paraId="71B8C770" w14:textId="77777777" w:rsidR="008C58B4" w:rsidRPr="00ED6E9F" w:rsidRDefault="008C58B4" w:rsidP="008C58B4">
      <w:pPr>
        <w:rPr>
          <w:color w:val="262626" w:themeColor="text1" w:themeTint="D9"/>
        </w:rPr>
      </w:pPr>
    </w:p>
    <w:p w14:paraId="58C803EE" w14:textId="77777777" w:rsidR="008C58B4" w:rsidRDefault="008C58B4" w:rsidP="008C58B4"/>
    <w:p w14:paraId="0C4B9F33" w14:textId="77777777" w:rsidR="008C58B4" w:rsidRPr="00ED6E9F" w:rsidRDefault="008C58B4" w:rsidP="008C58B4">
      <w:pPr>
        <w:tabs>
          <w:tab w:val="left" w:pos="4253"/>
        </w:tabs>
        <w:rPr>
          <w:rFonts w:ascii="Arial" w:hAnsi="Arial"/>
          <w:b/>
          <w:color w:val="262626" w:themeColor="text1" w:themeTint="D9"/>
          <w:sz w:val="24"/>
          <w:lang w:val="es-ES_tradnl"/>
        </w:rPr>
      </w:pPr>
    </w:p>
    <w:p w14:paraId="4C2723EB" w14:textId="255B63BC" w:rsidR="008C58B4" w:rsidRDefault="00C41B4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  <w:r w:rsidRPr="00ED6E9F">
        <w:rPr>
          <w:color w:val="262626" w:themeColor="text1" w:themeTint="D9"/>
          <w:sz w:val="28"/>
          <w:szCs w:val="28"/>
          <w:lang w:val="es-ES_tradnl"/>
        </w:rPr>
        <w:t xml:space="preserve">Estimado Sr. </w:t>
      </w:r>
      <w:r w:rsidR="00370AB8">
        <w:rPr>
          <w:color w:val="262626" w:themeColor="text1" w:themeTint="D9"/>
          <w:sz w:val="28"/>
          <w:szCs w:val="28"/>
          <w:lang w:val="es-ES_tradnl"/>
        </w:rPr>
        <w:t>Alfredo</w:t>
      </w:r>
      <w:r w:rsidR="00017A15">
        <w:rPr>
          <w:color w:val="262626" w:themeColor="text1" w:themeTint="D9"/>
          <w:sz w:val="28"/>
          <w:szCs w:val="28"/>
          <w:lang w:val="es-ES_tradnl"/>
        </w:rPr>
        <w:t>,</w:t>
      </w:r>
      <w:r w:rsidR="00F64317" w:rsidRPr="00ED6E9F">
        <w:rPr>
          <w:color w:val="262626" w:themeColor="text1" w:themeTint="D9"/>
          <w:sz w:val="28"/>
          <w:szCs w:val="28"/>
          <w:lang w:val="es-ES_tradnl"/>
        </w:rPr>
        <w:t xml:space="preserve"> </w:t>
      </w:r>
    </w:p>
    <w:p w14:paraId="1499D7A6" w14:textId="77777777" w:rsidR="00ED6E9F" w:rsidRPr="00ED6E9F" w:rsidRDefault="00ED6E9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</w:p>
    <w:p w14:paraId="6CF2B6A5" w14:textId="77777777" w:rsidR="008C58B4" w:rsidRPr="00ED6E9F" w:rsidRDefault="008C58B4" w:rsidP="008C58B4">
      <w:pPr>
        <w:tabs>
          <w:tab w:val="left" w:pos="4253"/>
        </w:tabs>
        <w:rPr>
          <w:color w:val="262626" w:themeColor="text1" w:themeTint="D9"/>
          <w:sz w:val="28"/>
          <w:szCs w:val="28"/>
          <w:lang w:val="es-ES_tradnl"/>
        </w:rPr>
      </w:pPr>
    </w:p>
    <w:p w14:paraId="3655D2C0" w14:textId="77777777" w:rsidR="008C58B4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En respuesta a su solicitud, nos es gr</w:t>
      </w:r>
      <w:r w:rsidR="004A0249">
        <w:rPr>
          <w:color w:val="262626" w:themeColor="text1" w:themeTint="D9"/>
          <w:sz w:val="28"/>
          <w:szCs w:val="28"/>
        </w:rPr>
        <w:t xml:space="preserve">ato adjuntarle el proyecto para la externalización de los </w:t>
      </w:r>
      <w:r w:rsidR="00017A15">
        <w:rPr>
          <w:color w:val="262626" w:themeColor="text1" w:themeTint="D9"/>
          <w:sz w:val="28"/>
          <w:szCs w:val="28"/>
        </w:rPr>
        <w:t>servicios de limpieza, higiene y servicios complementarios.</w:t>
      </w:r>
    </w:p>
    <w:p w14:paraId="1582DE81" w14:textId="77777777" w:rsidR="00C41B4F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589EAAAB" w14:textId="77777777" w:rsidR="00F64317" w:rsidRDefault="00FB2210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Si desea más información</w:t>
      </w:r>
      <w:r w:rsidR="00C41B4F" w:rsidRPr="00ED6E9F">
        <w:rPr>
          <w:color w:val="262626" w:themeColor="text1" w:themeTint="D9"/>
          <w:sz w:val="28"/>
          <w:szCs w:val="28"/>
        </w:rPr>
        <w:t xml:space="preserve"> sobre la</w:t>
      </w:r>
      <w:r w:rsidR="00F64317" w:rsidRPr="00ED6E9F">
        <w:rPr>
          <w:color w:val="262626" w:themeColor="text1" w:themeTint="D9"/>
          <w:sz w:val="28"/>
          <w:szCs w:val="28"/>
        </w:rPr>
        <w:t xml:space="preserve"> pro</w:t>
      </w:r>
      <w:r w:rsidR="004A0249">
        <w:rPr>
          <w:color w:val="262626" w:themeColor="text1" w:themeTint="D9"/>
          <w:sz w:val="28"/>
          <w:szCs w:val="28"/>
        </w:rPr>
        <w:t>puesta no dude en contactarnos y solicitar cualquier elemento adicional que le ayude en su valoración.</w:t>
      </w:r>
    </w:p>
    <w:p w14:paraId="5A06379D" w14:textId="77777777" w:rsidR="004A0249" w:rsidRPr="00ED6E9F" w:rsidRDefault="004A0249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3B90658A" w14:textId="77777777" w:rsidR="00C41B4F" w:rsidRPr="00ED6E9F" w:rsidRDefault="00C41B4F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Aprovechamos la ocasión para agradecer su confianza en SERESMA y queda</w:t>
      </w:r>
      <w:r w:rsidR="00F64317" w:rsidRPr="00ED6E9F">
        <w:rPr>
          <w:color w:val="262626" w:themeColor="text1" w:themeTint="D9"/>
          <w:sz w:val="28"/>
          <w:szCs w:val="28"/>
        </w:rPr>
        <w:t>m</w:t>
      </w:r>
      <w:r w:rsidRPr="00ED6E9F">
        <w:rPr>
          <w:color w:val="262626" w:themeColor="text1" w:themeTint="D9"/>
          <w:sz w:val="28"/>
          <w:szCs w:val="28"/>
        </w:rPr>
        <w:t>os a su disposición para cuantas aclaraciones precise.</w:t>
      </w:r>
      <w:r w:rsidR="003E4411" w:rsidRPr="00ED6E9F">
        <w:rPr>
          <w:color w:val="262626" w:themeColor="text1" w:themeTint="D9"/>
          <w:sz w:val="28"/>
          <w:szCs w:val="28"/>
        </w:rPr>
        <w:t xml:space="preserve"> </w:t>
      </w:r>
    </w:p>
    <w:p w14:paraId="2D94415E" w14:textId="77777777" w:rsidR="003E4411" w:rsidRPr="00ED6E9F" w:rsidRDefault="003E4411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Atentamente,</w:t>
      </w:r>
    </w:p>
    <w:p w14:paraId="2B9C6BA5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b/>
          <w:color w:val="262626" w:themeColor="text1" w:themeTint="D9"/>
          <w:sz w:val="28"/>
          <w:szCs w:val="28"/>
          <w:lang w:val="es-ES_tradnl"/>
        </w:rPr>
      </w:pPr>
    </w:p>
    <w:p w14:paraId="2ADA7122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color w:val="262626" w:themeColor="text1" w:themeTint="D9"/>
          <w:sz w:val="28"/>
          <w:szCs w:val="28"/>
          <w:lang w:val="es-ES_tradnl"/>
        </w:rPr>
      </w:pPr>
    </w:p>
    <w:p w14:paraId="1932F72D" w14:textId="77777777" w:rsidR="008C58B4" w:rsidRPr="00ED6E9F" w:rsidRDefault="008C58B4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  <w:r w:rsidRPr="00ED6E9F">
        <w:rPr>
          <w:rFonts w:ascii="Arial" w:hAnsi="Arial"/>
          <w:color w:val="262626" w:themeColor="text1" w:themeTint="D9"/>
        </w:rPr>
        <w:tab/>
      </w:r>
    </w:p>
    <w:p w14:paraId="53413A4F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</w:p>
    <w:p w14:paraId="0866D50D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  <w:r w:rsidRPr="00ED6E9F">
        <w:rPr>
          <w:rFonts w:ascii="Times New Roman" w:hAnsi="Times New Roman"/>
          <w:b w:val="0"/>
          <w:color w:val="262626" w:themeColor="text1" w:themeTint="D9"/>
        </w:rPr>
        <w:t>Sobre es</w:t>
      </w:r>
      <w:r w:rsidR="00F64317" w:rsidRPr="00ED6E9F">
        <w:rPr>
          <w:rFonts w:ascii="Times New Roman" w:hAnsi="Times New Roman"/>
          <w:b w:val="0"/>
          <w:color w:val="262626" w:themeColor="text1" w:themeTint="D9"/>
        </w:rPr>
        <w:t>te proyecto puede dirigirse a</w:t>
      </w:r>
      <w:r w:rsidRPr="00ED6E9F">
        <w:rPr>
          <w:rFonts w:ascii="Times New Roman" w:hAnsi="Times New Roman"/>
          <w:b w:val="0"/>
          <w:color w:val="262626" w:themeColor="text1" w:themeTint="D9"/>
        </w:rPr>
        <w:t xml:space="preserve"> </w:t>
      </w:r>
    </w:p>
    <w:p w14:paraId="6C07F9DC" w14:textId="77777777" w:rsidR="008C58B4" w:rsidRPr="00B90E96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lang w:val="en-US"/>
        </w:rPr>
      </w:pPr>
      <w:r w:rsidRPr="00B90E96">
        <w:rPr>
          <w:rFonts w:ascii="Times New Roman" w:hAnsi="Times New Roman"/>
          <w:lang w:val="en-US"/>
        </w:rPr>
        <w:t xml:space="preserve">Daniel Martín </w:t>
      </w:r>
      <w:proofErr w:type="spellStart"/>
      <w:r w:rsidRPr="00B90E96">
        <w:rPr>
          <w:rFonts w:ascii="Times New Roman" w:hAnsi="Times New Roman"/>
          <w:lang w:val="en-US"/>
        </w:rPr>
        <w:t>Tf</w:t>
      </w:r>
      <w:proofErr w:type="spellEnd"/>
      <w:r w:rsidRPr="00B90E96">
        <w:rPr>
          <w:rFonts w:ascii="Times New Roman" w:hAnsi="Times New Roman"/>
          <w:lang w:val="en-US"/>
        </w:rPr>
        <w:t>: 653 942 084</w:t>
      </w:r>
    </w:p>
    <w:p w14:paraId="09095839" w14:textId="77777777" w:rsidR="008C58B4" w:rsidRPr="00B90E96" w:rsidRDefault="008B0DE3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808080"/>
          <w:lang w:val="en-US"/>
        </w:rPr>
      </w:pPr>
      <w:hyperlink r:id="rId8" w:history="1">
        <w:r w:rsidR="008C58B4" w:rsidRPr="00B90E96">
          <w:rPr>
            <w:rStyle w:val="Hipervnculo"/>
            <w:rFonts w:ascii="Times New Roman" w:hAnsi="Times New Roman"/>
            <w:lang w:val="en-US"/>
          </w:rPr>
          <w:t>danielmartin@seresma.com</w:t>
        </w:r>
      </w:hyperlink>
      <w:r w:rsidR="008C58B4" w:rsidRPr="00B90E96">
        <w:rPr>
          <w:rFonts w:ascii="Times New Roman" w:hAnsi="Times New Roman"/>
          <w:b w:val="0"/>
          <w:color w:val="808080"/>
          <w:lang w:val="en-US"/>
        </w:rPr>
        <w:t xml:space="preserve"> </w:t>
      </w:r>
    </w:p>
    <w:p w14:paraId="468A3A61" w14:textId="77777777" w:rsidR="008C58B4" w:rsidRPr="00B90E96" w:rsidRDefault="008C58B4" w:rsidP="008C58B4">
      <w:pPr>
        <w:rPr>
          <w:lang w:val="en-US"/>
        </w:rPr>
      </w:pPr>
    </w:p>
    <w:p w14:paraId="3FEE7381" w14:textId="77777777" w:rsidR="008C58B4" w:rsidRPr="00B90E96" w:rsidRDefault="008C58B4" w:rsidP="008C58B4">
      <w:pPr>
        <w:rPr>
          <w:lang w:val="en-US"/>
        </w:rPr>
      </w:pPr>
    </w:p>
    <w:p w14:paraId="39D1F4A7" w14:textId="77777777" w:rsidR="008C58B4" w:rsidRPr="00B90E96" w:rsidRDefault="008C58B4" w:rsidP="008C58B4">
      <w:pPr>
        <w:rPr>
          <w:lang w:val="en-US"/>
        </w:rPr>
      </w:pPr>
    </w:p>
    <w:p w14:paraId="46A38DDF" w14:textId="77777777" w:rsidR="008C58B4" w:rsidRPr="00B90E96" w:rsidRDefault="008C58B4" w:rsidP="008C58B4">
      <w:pPr>
        <w:rPr>
          <w:lang w:val="en-US"/>
        </w:rPr>
      </w:pPr>
    </w:p>
    <w:p w14:paraId="0B8690BC" w14:textId="77777777" w:rsidR="008C58B4" w:rsidRPr="00B90E96" w:rsidRDefault="008C58B4" w:rsidP="008C58B4">
      <w:pPr>
        <w:rPr>
          <w:lang w:val="en-US"/>
        </w:rPr>
      </w:pPr>
    </w:p>
    <w:p w14:paraId="446B4547" w14:textId="77777777" w:rsidR="00ED6E9F" w:rsidRPr="00B90E96" w:rsidRDefault="00ED6E9F" w:rsidP="008C58B4">
      <w:pPr>
        <w:rPr>
          <w:lang w:val="en-US"/>
        </w:rPr>
      </w:pPr>
    </w:p>
    <w:p w14:paraId="624D8B7C" w14:textId="77777777" w:rsidR="00ED6E9F" w:rsidRPr="00B90E96" w:rsidRDefault="00ED6E9F" w:rsidP="008C58B4">
      <w:pPr>
        <w:rPr>
          <w:lang w:val="en-US"/>
        </w:rPr>
      </w:pPr>
    </w:p>
    <w:p w14:paraId="53ECF3F4" w14:textId="77777777" w:rsidR="00410EF3" w:rsidRPr="00B90E96" w:rsidRDefault="00410EF3" w:rsidP="00410EF3">
      <w:pPr>
        <w:rPr>
          <w:color w:val="8DB3E2" w:themeColor="text2" w:themeTint="66"/>
          <w:sz w:val="28"/>
          <w:szCs w:val="28"/>
          <w:lang w:val="en-US"/>
        </w:rPr>
      </w:pPr>
    </w:p>
    <w:p w14:paraId="4457C4A9" w14:textId="77777777" w:rsidR="00BE1A76" w:rsidRPr="00B90E96" w:rsidRDefault="00BE1A76" w:rsidP="00410EF3">
      <w:pPr>
        <w:rPr>
          <w:color w:val="8DB3E2" w:themeColor="text2" w:themeTint="66"/>
          <w:sz w:val="28"/>
          <w:szCs w:val="28"/>
          <w:lang w:val="en-US"/>
        </w:rPr>
      </w:pPr>
    </w:p>
    <w:p w14:paraId="76206C3F" w14:textId="77777777" w:rsidR="005E4149" w:rsidRPr="00584D60" w:rsidRDefault="00BE1A76" w:rsidP="00FD72AB">
      <w:pPr>
        <w:pStyle w:val="Prrafodelista"/>
        <w:rPr>
          <w:color w:val="8DB3E2" w:themeColor="text2" w:themeTint="66"/>
          <w:sz w:val="28"/>
          <w:szCs w:val="28"/>
        </w:rPr>
      </w:pPr>
      <w:r>
        <w:rPr>
          <w:color w:val="8DB3E2" w:themeColor="text2" w:themeTint="66"/>
          <w:sz w:val="28"/>
          <w:szCs w:val="28"/>
        </w:rPr>
        <w:t>MOTIVO OBJETO DE LA OFERTA</w:t>
      </w:r>
    </w:p>
    <w:p w14:paraId="54E59975" w14:textId="77777777" w:rsidR="004A0249" w:rsidRDefault="004A0249" w:rsidP="00FD72AB">
      <w:pPr>
        <w:pStyle w:val="Prrafodelista"/>
        <w:rPr>
          <w:color w:val="404040" w:themeColor="text1" w:themeTint="BF"/>
        </w:rPr>
      </w:pPr>
    </w:p>
    <w:p w14:paraId="073CFEFD" w14:textId="77777777" w:rsidR="00410EF3" w:rsidRDefault="00410EF3" w:rsidP="00FD72AB">
      <w:pPr>
        <w:pStyle w:val="Prrafodelista"/>
        <w:rPr>
          <w:color w:val="404040" w:themeColor="text1" w:themeTint="BF"/>
        </w:rPr>
      </w:pPr>
    </w:p>
    <w:p w14:paraId="4A0EEF73" w14:textId="77777777" w:rsidR="00410EF3" w:rsidRPr="006129E4" w:rsidRDefault="00410EF3" w:rsidP="00FD72AB">
      <w:pPr>
        <w:pStyle w:val="Prrafodelista"/>
        <w:rPr>
          <w:color w:val="404040" w:themeColor="text1" w:themeTint="BF"/>
        </w:rPr>
      </w:pPr>
    </w:p>
    <w:p w14:paraId="3A04E9D1" w14:textId="77777777" w:rsidR="004A0249" w:rsidRDefault="00BE1A76" w:rsidP="00FD72AB">
      <w:pPr>
        <w:pStyle w:val="Prrafodelista"/>
        <w:rPr>
          <w:color w:val="404040" w:themeColor="text1" w:themeTint="BF"/>
          <w:sz w:val="24"/>
          <w:szCs w:val="24"/>
        </w:rPr>
      </w:pPr>
      <w:proofErr w:type="gramStart"/>
      <w:r>
        <w:rPr>
          <w:color w:val="404040" w:themeColor="text1" w:themeTint="BF"/>
          <w:sz w:val="24"/>
          <w:szCs w:val="24"/>
        </w:rPr>
        <w:t>Ampliación  -</w:t>
      </w:r>
      <w:proofErr w:type="gramEnd"/>
      <w:r>
        <w:rPr>
          <w:color w:val="404040" w:themeColor="text1" w:themeTint="BF"/>
          <w:sz w:val="24"/>
          <w:szCs w:val="24"/>
        </w:rPr>
        <w:t xml:space="preserve"> Refuerzo Limpieza</w:t>
      </w:r>
    </w:p>
    <w:p w14:paraId="698AC500" w14:textId="77777777" w:rsidR="00410EF3" w:rsidRPr="00FB2210" w:rsidRDefault="00410EF3" w:rsidP="00FD72AB">
      <w:pPr>
        <w:pStyle w:val="Prrafodelista"/>
        <w:rPr>
          <w:color w:val="404040" w:themeColor="text1" w:themeTint="BF"/>
          <w:sz w:val="24"/>
          <w:szCs w:val="24"/>
        </w:rPr>
      </w:pPr>
    </w:p>
    <w:p w14:paraId="0BB4752F" w14:textId="77777777" w:rsidR="004A0249" w:rsidRPr="00FB2210" w:rsidRDefault="004A0249" w:rsidP="004A0249">
      <w:pPr>
        <w:rPr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6129E4" w:rsidRPr="00FB2210" w14:paraId="46D376CC" w14:textId="77777777" w:rsidTr="006129E4">
        <w:trPr>
          <w:jc w:val="center"/>
        </w:trPr>
        <w:tc>
          <w:tcPr>
            <w:tcW w:w="7610" w:type="dxa"/>
            <w:tcBorders>
              <w:top w:val="nil"/>
              <w:bottom w:val="nil"/>
              <w:right w:val="nil"/>
            </w:tcBorders>
          </w:tcPr>
          <w:p w14:paraId="250039EF" w14:textId="5B65599E" w:rsidR="004A0249" w:rsidRPr="00FB2210" w:rsidRDefault="00370AB8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  <w:r>
              <w:rPr>
                <w:color w:val="8DB3E2" w:themeColor="text2" w:themeTint="66"/>
                <w:sz w:val="24"/>
                <w:szCs w:val="24"/>
              </w:rPr>
              <w:t xml:space="preserve">Opciones de </w:t>
            </w:r>
            <w:r w:rsidR="00BE1A76">
              <w:rPr>
                <w:color w:val="8DB3E2" w:themeColor="text2" w:themeTint="66"/>
                <w:sz w:val="24"/>
                <w:szCs w:val="24"/>
              </w:rPr>
              <w:t xml:space="preserve">Tiempo </w:t>
            </w:r>
          </w:p>
          <w:p w14:paraId="14BB3F99" w14:textId="77777777" w:rsidR="00C37E0E" w:rsidRPr="00FB2210" w:rsidRDefault="00C37E0E" w:rsidP="00FD72AB">
            <w:pPr>
              <w:pStyle w:val="Prrafodelista"/>
              <w:ind w:left="0"/>
              <w:rPr>
                <w:color w:val="404040" w:themeColor="text1" w:themeTint="BF"/>
                <w:sz w:val="24"/>
                <w:szCs w:val="24"/>
              </w:rPr>
            </w:pPr>
          </w:p>
          <w:p w14:paraId="6E8385C7" w14:textId="739BA7C6" w:rsidR="00BE1A76" w:rsidRDefault="00092405" w:rsidP="00BE1A76">
            <w:pPr>
              <w:pStyle w:val="Prrafodelist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Opción 1</w:t>
            </w:r>
            <w:r w:rsidR="00370AB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- </w:t>
            </w:r>
            <w:r w:rsidR="00370AB8">
              <w:rPr>
                <w:sz w:val="24"/>
                <w:szCs w:val="24"/>
              </w:rPr>
              <w:t xml:space="preserve"> </w:t>
            </w:r>
            <w:r w:rsidR="00BE1A76">
              <w:rPr>
                <w:sz w:val="24"/>
                <w:szCs w:val="24"/>
              </w:rPr>
              <w:t>2</w:t>
            </w:r>
            <w:proofErr w:type="gramEnd"/>
            <w:r w:rsidR="00BE1A76">
              <w:rPr>
                <w:sz w:val="24"/>
                <w:szCs w:val="24"/>
              </w:rPr>
              <w:t xml:space="preserve"> horas </w:t>
            </w:r>
            <w:r w:rsidR="00370AB8">
              <w:rPr>
                <w:sz w:val="24"/>
                <w:szCs w:val="24"/>
              </w:rPr>
              <w:t xml:space="preserve">semanales </w:t>
            </w:r>
            <w:r w:rsidR="00585A24">
              <w:rPr>
                <w:sz w:val="24"/>
                <w:szCs w:val="24"/>
              </w:rPr>
              <w:t xml:space="preserve">Limpieza </w:t>
            </w:r>
            <w:r w:rsidR="00370AB8">
              <w:rPr>
                <w:sz w:val="24"/>
                <w:szCs w:val="24"/>
              </w:rPr>
              <w:t xml:space="preserve"> Instalaciones</w:t>
            </w:r>
          </w:p>
          <w:p w14:paraId="46B02226" w14:textId="3580454D" w:rsidR="00BE1A76" w:rsidRDefault="00092405" w:rsidP="00BE1A76">
            <w:pPr>
              <w:pStyle w:val="Prrafodelist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Opción 2 </w:t>
            </w:r>
            <w:proofErr w:type="gramStart"/>
            <w:r>
              <w:rPr>
                <w:sz w:val="24"/>
                <w:szCs w:val="24"/>
              </w:rPr>
              <w:t xml:space="preserve">- </w:t>
            </w:r>
            <w:r w:rsidR="00370AB8">
              <w:rPr>
                <w:sz w:val="24"/>
                <w:szCs w:val="24"/>
              </w:rPr>
              <w:t xml:space="preserve"> </w:t>
            </w:r>
            <w:r w:rsidR="00BE1A76">
              <w:rPr>
                <w:sz w:val="24"/>
                <w:szCs w:val="24"/>
              </w:rPr>
              <w:t>3</w:t>
            </w:r>
            <w:proofErr w:type="gramEnd"/>
            <w:r w:rsidR="00BE1A76">
              <w:rPr>
                <w:sz w:val="24"/>
                <w:szCs w:val="24"/>
              </w:rPr>
              <w:t xml:space="preserve"> horas </w:t>
            </w:r>
            <w:r w:rsidR="00370AB8">
              <w:rPr>
                <w:sz w:val="24"/>
                <w:szCs w:val="24"/>
              </w:rPr>
              <w:t xml:space="preserve">Semanales Limpieza instalaciones </w:t>
            </w:r>
            <w:r w:rsidR="00585A24">
              <w:rPr>
                <w:sz w:val="24"/>
                <w:szCs w:val="24"/>
              </w:rPr>
              <w:t xml:space="preserve"> </w:t>
            </w:r>
          </w:p>
          <w:p w14:paraId="6E1AD335" w14:textId="77777777" w:rsidR="00BE1A76" w:rsidRPr="00BE1A76" w:rsidRDefault="00BE1A76" w:rsidP="00BE1A76">
            <w:pPr>
              <w:pStyle w:val="Prrafodelista"/>
              <w:rPr>
                <w:sz w:val="24"/>
                <w:szCs w:val="24"/>
              </w:rPr>
            </w:pPr>
          </w:p>
          <w:p w14:paraId="16259C6E" w14:textId="77777777" w:rsidR="00BE1A76" w:rsidRPr="00BE1A76" w:rsidRDefault="00BE1A76" w:rsidP="00BE1A76">
            <w:pPr>
              <w:rPr>
                <w:sz w:val="24"/>
                <w:szCs w:val="24"/>
              </w:rPr>
            </w:pPr>
            <w:r w:rsidRPr="00BE1A76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color w:val="8DB3E2" w:themeColor="text2" w:themeTint="66"/>
                <w:sz w:val="24"/>
                <w:szCs w:val="24"/>
              </w:rPr>
              <w:t>Instalaciones</w:t>
            </w:r>
          </w:p>
          <w:p w14:paraId="3BEEEB52" w14:textId="77777777" w:rsidR="00BE1A76" w:rsidRDefault="00BE1A76" w:rsidP="00BE1A76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4BD1DF5D" w14:textId="0DB99AC3" w:rsidR="00BE1A76" w:rsidRDefault="00370AB8" w:rsidP="00B90E96">
            <w:pPr>
              <w:pStyle w:val="Prrafodelist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Oficinas</w:t>
            </w:r>
          </w:p>
          <w:p w14:paraId="2472F2A0" w14:textId="54FF61E7" w:rsidR="00370AB8" w:rsidRDefault="00370AB8" w:rsidP="00B90E96">
            <w:pPr>
              <w:pStyle w:val="Prrafodelist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Aseos</w:t>
            </w:r>
          </w:p>
          <w:p w14:paraId="645BC76A" w14:textId="62437142" w:rsidR="00370AB8" w:rsidRDefault="00370AB8" w:rsidP="00B90E96">
            <w:pPr>
              <w:pStyle w:val="Prrafodelist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Vestuarios </w:t>
            </w:r>
          </w:p>
          <w:p w14:paraId="54A18FE1" w14:textId="591A22D9" w:rsidR="00B90E96" w:rsidRPr="00370AB8" w:rsidRDefault="00B90E96" w:rsidP="00370AB8">
            <w:pPr>
              <w:pStyle w:val="Prrafodelist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Comedor</w:t>
            </w:r>
          </w:p>
          <w:p w14:paraId="4D72C3EF" w14:textId="77777777" w:rsidR="00410EF3" w:rsidRPr="00BE1A76" w:rsidRDefault="00410EF3" w:rsidP="00BE1A76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B90E96" w:rsidRPr="00FB2210" w14:paraId="2FB8D888" w14:textId="77777777" w:rsidTr="006129E4">
        <w:trPr>
          <w:jc w:val="center"/>
        </w:trPr>
        <w:tc>
          <w:tcPr>
            <w:tcW w:w="7610" w:type="dxa"/>
            <w:tcBorders>
              <w:top w:val="nil"/>
              <w:bottom w:val="nil"/>
              <w:right w:val="nil"/>
            </w:tcBorders>
          </w:tcPr>
          <w:p w14:paraId="35BD06C1" w14:textId="77777777" w:rsidR="00B90E96" w:rsidRDefault="00B90E96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</w:p>
        </w:tc>
      </w:tr>
    </w:tbl>
    <w:p w14:paraId="39815B2F" w14:textId="77777777" w:rsidR="00410EF3" w:rsidRPr="00BE1A76" w:rsidRDefault="00410EF3" w:rsidP="00BE1A76">
      <w:pPr>
        <w:rPr>
          <w:color w:val="548DD4" w:themeColor="text2" w:themeTint="99"/>
        </w:rPr>
      </w:pPr>
    </w:p>
    <w:p w14:paraId="3293E335" w14:textId="77777777" w:rsidR="00410EF3" w:rsidRDefault="00410EF3" w:rsidP="00FD72AB">
      <w:pPr>
        <w:pStyle w:val="Prrafodelista"/>
        <w:rPr>
          <w:color w:val="548DD4" w:themeColor="text2" w:themeTint="99"/>
        </w:rPr>
      </w:pPr>
    </w:p>
    <w:p w14:paraId="6E802684" w14:textId="77777777" w:rsidR="00585A24" w:rsidRPr="00355A50" w:rsidRDefault="00585A24" w:rsidP="00FD72AB">
      <w:pPr>
        <w:pStyle w:val="Prrafodelista"/>
        <w:rPr>
          <w:color w:val="548DD4" w:themeColor="text2" w:themeTint="99"/>
        </w:rPr>
      </w:pPr>
    </w:p>
    <w:p w14:paraId="455293FC" w14:textId="77777777" w:rsidR="002A2FE7" w:rsidRDefault="004E6003" w:rsidP="004E6003">
      <w:pPr>
        <w:rPr>
          <w:color w:val="8DB3E2" w:themeColor="text2" w:themeTint="66"/>
        </w:rPr>
      </w:pPr>
      <w:r w:rsidRPr="00355A50">
        <w:rPr>
          <w:color w:val="8DB3E2" w:themeColor="text2" w:themeTint="66"/>
        </w:rPr>
        <w:t>PLATILLA</w:t>
      </w:r>
    </w:p>
    <w:p w14:paraId="0C03F21B" w14:textId="77777777" w:rsidR="00410EF3" w:rsidRDefault="00410EF3" w:rsidP="004E6003">
      <w:pPr>
        <w:rPr>
          <w:color w:val="8DB3E2" w:themeColor="text2" w:themeTint="66"/>
        </w:rPr>
      </w:pPr>
    </w:p>
    <w:p w14:paraId="0E6BBB32" w14:textId="77777777" w:rsidR="00410EF3" w:rsidRDefault="00410EF3" w:rsidP="004E6003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10436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3366FF"/>
        <w:tblLayout w:type="fixed"/>
        <w:tblLook w:val="00A0" w:firstRow="1" w:lastRow="0" w:firstColumn="1" w:lastColumn="0" w:noHBand="0" w:noVBand="0"/>
      </w:tblPr>
      <w:tblGrid>
        <w:gridCol w:w="1697"/>
        <w:gridCol w:w="1023"/>
        <w:gridCol w:w="1535"/>
        <w:gridCol w:w="1990"/>
        <w:gridCol w:w="1684"/>
      </w:tblGrid>
      <w:tr w:rsidR="00585A24" w:rsidRPr="00695CF0" w14:paraId="528B380F" w14:textId="77777777" w:rsidTr="00E159D2">
        <w:trPr>
          <w:trHeight w:val="424"/>
        </w:trPr>
        <w:tc>
          <w:tcPr>
            <w:tcW w:w="7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55F92848" w14:textId="77777777" w:rsidR="00585A24" w:rsidRPr="00695CF0" w:rsidRDefault="00585A24" w:rsidP="00E159D2">
            <w:pPr>
              <w:pStyle w:val="Textoindependiente"/>
              <w:jc w:val="center"/>
              <w:rPr>
                <w:b w:val="0"/>
                <w:color w:val="FFFFFF"/>
                <w:sz w:val="16"/>
              </w:rPr>
            </w:pPr>
            <w:r w:rsidRPr="00695CF0">
              <w:rPr>
                <w:b w:val="0"/>
                <w:color w:val="FFFFFF"/>
                <w:sz w:val="16"/>
              </w:rPr>
              <w:t>RESUMEN DE MEDIOS HUMANOS</w:t>
            </w:r>
          </w:p>
        </w:tc>
      </w:tr>
      <w:tr w:rsidR="00585A24" w:rsidRPr="00695CF0" w14:paraId="46B15D04" w14:textId="77777777" w:rsidTr="00E159D2">
        <w:trPr>
          <w:trHeight w:val="296"/>
        </w:trPr>
        <w:tc>
          <w:tcPr>
            <w:tcW w:w="1697" w:type="dxa"/>
            <w:tcBorders>
              <w:top w:val="nil"/>
              <w:left w:val="nil"/>
            </w:tcBorders>
            <w:shd w:val="clear" w:color="auto" w:fill="8DB3E2" w:themeFill="text2" w:themeFillTint="66"/>
            <w:vAlign w:val="center"/>
          </w:tcPr>
          <w:p w14:paraId="41F2727D" w14:textId="77777777" w:rsidR="00585A24" w:rsidRPr="00695CF0" w:rsidRDefault="00585A24" w:rsidP="00E159D2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Centro delegación: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0D1EF37D" w14:textId="1C79515B" w:rsidR="00585A24" w:rsidRPr="00695CF0" w:rsidRDefault="00B90E96" w:rsidP="00E159D2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Opción</w:t>
            </w:r>
          </w:p>
        </w:tc>
        <w:tc>
          <w:tcPr>
            <w:tcW w:w="1535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776FC039" w14:textId="77777777" w:rsidR="00585A24" w:rsidRPr="00695CF0" w:rsidRDefault="00585A24" w:rsidP="00E159D2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1990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152E454B" w14:textId="77777777" w:rsidR="00585A24" w:rsidRPr="00695CF0" w:rsidRDefault="00585A24" w:rsidP="00E159D2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Horas semanales</w:t>
            </w:r>
          </w:p>
        </w:tc>
        <w:tc>
          <w:tcPr>
            <w:tcW w:w="1684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B250804" w14:textId="4B3F9FDB" w:rsidR="00585A24" w:rsidRPr="00695CF0" w:rsidRDefault="00585A24" w:rsidP="00E159D2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Horario</w:t>
            </w:r>
            <w:r w:rsidR="00370AB8">
              <w:rPr>
                <w:b w:val="0"/>
                <w:color w:val="FFFFFF"/>
                <w:sz w:val="16"/>
                <w:szCs w:val="16"/>
              </w:rPr>
              <w:t xml:space="preserve"> aproximado </w:t>
            </w:r>
          </w:p>
        </w:tc>
      </w:tr>
      <w:tr w:rsidR="00585A24" w:rsidRPr="00695CF0" w14:paraId="6E26261F" w14:textId="77777777" w:rsidTr="00E159D2">
        <w:trPr>
          <w:trHeight w:val="352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14:paraId="1D4A3AF2" w14:textId="0592D745" w:rsidR="00585A24" w:rsidRPr="0040726C" w:rsidRDefault="00527C13" w:rsidP="00E159D2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  <w:r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  <w:t>Torres de la Alameda</w:t>
            </w:r>
          </w:p>
        </w:tc>
        <w:tc>
          <w:tcPr>
            <w:tcW w:w="1023" w:type="dxa"/>
            <w:vAlign w:val="center"/>
          </w:tcPr>
          <w:p w14:paraId="43C41D3F" w14:textId="3ED77E76" w:rsidR="00585A24" w:rsidRPr="0040726C" w:rsidRDefault="00585A24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535" w:type="dxa"/>
            <w:vAlign w:val="center"/>
          </w:tcPr>
          <w:p w14:paraId="55A2D0BA" w14:textId="77777777" w:rsidR="00585A24" w:rsidRPr="0040726C" w:rsidRDefault="00585A24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Limpiador/a</w:t>
            </w:r>
          </w:p>
        </w:tc>
        <w:tc>
          <w:tcPr>
            <w:tcW w:w="1990" w:type="dxa"/>
            <w:vAlign w:val="center"/>
          </w:tcPr>
          <w:p w14:paraId="622E5D6A" w14:textId="6C223EEF" w:rsidR="00585A24" w:rsidRPr="0040726C" w:rsidRDefault="00370AB8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2 </w:t>
            </w:r>
            <w:r w:rsidR="00585A24"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horas diarias</w:t>
            </w:r>
          </w:p>
        </w:tc>
        <w:tc>
          <w:tcPr>
            <w:tcW w:w="1684" w:type="dxa"/>
            <w:vAlign w:val="center"/>
          </w:tcPr>
          <w:p w14:paraId="27C2904A" w14:textId="11427FE6" w:rsidR="00585A24" w:rsidRPr="0040726C" w:rsidRDefault="00370AB8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8</w:t>
            </w:r>
            <w:r w:rsidR="00585A24"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:00 – 1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1:00</w:t>
            </w:r>
          </w:p>
        </w:tc>
      </w:tr>
      <w:tr w:rsidR="00585A24" w:rsidRPr="00695CF0" w14:paraId="671D0AD9" w14:textId="77777777" w:rsidTr="00E159D2">
        <w:trPr>
          <w:trHeight w:val="352"/>
        </w:trPr>
        <w:tc>
          <w:tcPr>
            <w:tcW w:w="1697" w:type="dxa"/>
            <w:vMerge/>
            <w:shd w:val="clear" w:color="auto" w:fill="auto"/>
            <w:vAlign w:val="center"/>
          </w:tcPr>
          <w:p w14:paraId="489158CA" w14:textId="77777777" w:rsidR="00585A24" w:rsidRPr="0040726C" w:rsidRDefault="00585A24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023" w:type="dxa"/>
            <w:vAlign w:val="center"/>
          </w:tcPr>
          <w:p w14:paraId="0B081C05" w14:textId="37D43B45" w:rsidR="00585A24" w:rsidRPr="0040726C" w:rsidRDefault="00B90E96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535" w:type="dxa"/>
            <w:vAlign w:val="center"/>
          </w:tcPr>
          <w:p w14:paraId="5127AF1A" w14:textId="3D2C93AF" w:rsidR="00585A24" w:rsidRPr="0040726C" w:rsidRDefault="00527C13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Limpiador/a </w:t>
            </w:r>
          </w:p>
        </w:tc>
        <w:tc>
          <w:tcPr>
            <w:tcW w:w="1990" w:type="dxa"/>
            <w:vAlign w:val="center"/>
          </w:tcPr>
          <w:p w14:paraId="7A7556A0" w14:textId="1D852D38" w:rsidR="00585A24" w:rsidRPr="0040726C" w:rsidRDefault="00370AB8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3 </w:t>
            </w:r>
            <w:r w:rsidR="00585A24"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horas </w:t>
            </w:r>
            <w:r w:rsidR="00B90E96"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diarias</w:t>
            </w:r>
          </w:p>
        </w:tc>
        <w:tc>
          <w:tcPr>
            <w:tcW w:w="1684" w:type="dxa"/>
            <w:vAlign w:val="center"/>
          </w:tcPr>
          <w:p w14:paraId="028944B2" w14:textId="6BA1AB64" w:rsidR="00585A24" w:rsidRPr="0040726C" w:rsidRDefault="00370AB8" w:rsidP="00E159D2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8:00</w:t>
            </w:r>
            <w:r w:rsidR="00585A24"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– 1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0:00</w:t>
            </w:r>
          </w:p>
        </w:tc>
      </w:tr>
    </w:tbl>
    <w:p w14:paraId="60360AC9" w14:textId="77777777" w:rsidR="00410EF3" w:rsidRPr="00355A50" w:rsidRDefault="00410EF3" w:rsidP="004E6003">
      <w:pPr>
        <w:rPr>
          <w:color w:val="8DB3E2" w:themeColor="text2" w:themeTint="66"/>
        </w:rPr>
      </w:pPr>
    </w:p>
    <w:p w14:paraId="1448BDB4" w14:textId="77777777" w:rsidR="004E6003" w:rsidRDefault="004E6003" w:rsidP="004E6003"/>
    <w:p w14:paraId="45A25F75" w14:textId="77777777" w:rsidR="004E6003" w:rsidRDefault="004E6003" w:rsidP="004E6003"/>
    <w:p w14:paraId="0134E6C5" w14:textId="77777777" w:rsidR="004E6003" w:rsidRDefault="004E6003" w:rsidP="004E6003"/>
    <w:p w14:paraId="6585D02E" w14:textId="77777777" w:rsidR="004E6003" w:rsidRDefault="004E6003" w:rsidP="004E6003"/>
    <w:p w14:paraId="599072E4" w14:textId="77777777" w:rsidR="004E6003" w:rsidRDefault="004E6003" w:rsidP="004E6003"/>
    <w:p w14:paraId="159475A3" w14:textId="77777777" w:rsidR="004E6003" w:rsidRDefault="004E6003" w:rsidP="004E6003"/>
    <w:p w14:paraId="7B71BBC3" w14:textId="77777777" w:rsidR="004E6003" w:rsidRDefault="004E6003" w:rsidP="004E6003"/>
    <w:p w14:paraId="553D27F7" w14:textId="77777777" w:rsidR="004E6003" w:rsidRDefault="004E6003" w:rsidP="004E6003"/>
    <w:p w14:paraId="26331FF3" w14:textId="77777777" w:rsidR="002577EF" w:rsidRDefault="002577EF" w:rsidP="004E6003"/>
    <w:p w14:paraId="125D725D" w14:textId="77777777" w:rsidR="00BE1A76" w:rsidRPr="00C70124" w:rsidRDefault="00BE1A76" w:rsidP="00BE1A76">
      <w:pPr>
        <w:rPr>
          <w:color w:val="8DB3E2" w:themeColor="text2" w:themeTint="66"/>
        </w:rPr>
      </w:pPr>
      <w:r w:rsidRPr="00C70124">
        <w:rPr>
          <w:color w:val="8DB3E2" w:themeColor="text2" w:themeTint="66"/>
        </w:rPr>
        <w:t>PRODUCTOS MATERIALES Y MAQUINARIA</w:t>
      </w:r>
    </w:p>
    <w:p w14:paraId="25F91F65" w14:textId="77777777" w:rsidR="00BE1A76" w:rsidRDefault="00BE1A76" w:rsidP="00BE1A76"/>
    <w:p w14:paraId="613635B7" w14:textId="262954D6" w:rsidR="00BE1A76" w:rsidRDefault="00BE1A76" w:rsidP="00BE1A76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808080"/>
        </w:rPr>
      </w:pPr>
      <w:r>
        <w:rPr>
          <w:rFonts w:ascii="Arial" w:hAnsi="Arial"/>
          <w:color w:val="808080"/>
        </w:rPr>
        <w:t>Serán por cuenta de SERESMA</w:t>
      </w:r>
      <w:r w:rsidRPr="00695CF0">
        <w:rPr>
          <w:rFonts w:ascii="Arial" w:hAnsi="Arial"/>
          <w:color w:val="808080"/>
        </w:rPr>
        <w:t xml:space="preserve"> todos los pr</w:t>
      </w:r>
      <w:r>
        <w:rPr>
          <w:rFonts w:ascii="Arial" w:hAnsi="Arial"/>
          <w:color w:val="808080"/>
        </w:rPr>
        <w:t>oductos de limpieza y material necesario</w:t>
      </w:r>
      <w:r w:rsidRPr="00695CF0">
        <w:rPr>
          <w:rFonts w:ascii="Arial" w:hAnsi="Arial"/>
          <w:color w:val="808080"/>
        </w:rPr>
        <w:t xml:space="preserve"> para realizar los servicios especificados. En la limpieza de las instalaciones, se emplearán los productos adecuados para cada tipo de superficie. Todos los productos </w:t>
      </w:r>
      <w:r w:rsidR="00370AB8" w:rsidRPr="00695CF0">
        <w:rPr>
          <w:rFonts w:ascii="Arial" w:hAnsi="Arial"/>
          <w:color w:val="808080"/>
        </w:rPr>
        <w:t>empleados,</w:t>
      </w:r>
      <w:r w:rsidRPr="00695CF0">
        <w:rPr>
          <w:rFonts w:ascii="Arial" w:hAnsi="Arial"/>
          <w:color w:val="808080"/>
        </w:rPr>
        <w:t xml:space="preserve"> así como </w:t>
      </w:r>
      <w:r w:rsidR="00E159D2">
        <w:rPr>
          <w:rFonts w:ascii="Arial" w:hAnsi="Arial"/>
          <w:color w:val="808080"/>
        </w:rPr>
        <w:t>otros medios técnicos</w:t>
      </w:r>
      <w:r>
        <w:rPr>
          <w:rFonts w:ascii="Arial" w:hAnsi="Arial"/>
          <w:color w:val="808080"/>
        </w:rPr>
        <w:t xml:space="preserve">, escaleras, </w:t>
      </w:r>
      <w:r w:rsidRPr="00695CF0">
        <w:rPr>
          <w:rFonts w:ascii="Arial" w:hAnsi="Arial"/>
          <w:color w:val="808080"/>
        </w:rPr>
        <w:t>carros de limpieza</w:t>
      </w:r>
      <w:r>
        <w:rPr>
          <w:rFonts w:ascii="Arial" w:hAnsi="Arial"/>
          <w:color w:val="808080"/>
        </w:rPr>
        <w:t xml:space="preserve"> equipados, serán por cuenta de SERESMA</w:t>
      </w:r>
      <w:r w:rsidR="00E159D2">
        <w:rPr>
          <w:rFonts w:ascii="Arial" w:hAnsi="Arial"/>
          <w:color w:val="808080"/>
        </w:rPr>
        <w:t xml:space="preserve">, salvo celulosas, y jabón de manos. </w:t>
      </w:r>
      <w:r w:rsidRPr="00695CF0">
        <w:rPr>
          <w:rFonts w:ascii="Arial" w:hAnsi="Arial"/>
          <w:color w:val="808080"/>
        </w:rPr>
        <w:t>Serán de primera calidad y en las cantidades necesar</w:t>
      </w:r>
      <w:r>
        <w:rPr>
          <w:rFonts w:ascii="Arial" w:hAnsi="Arial"/>
          <w:color w:val="808080"/>
        </w:rPr>
        <w:t>ias para su completa eficacia.</w:t>
      </w:r>
      <w:r w:rsidR="00E159D2">
        <w:rPr>
          <w:rFonts w:ascii="Arial" w:hAnsi="Arial"/>
          <w:color w:val="808080"/>
        </w:rPr>
        <w:t xml:space="preserve"> </w:t>
      </w:r>
    </w:p>
    <w:p w14:paraId="77B78704" w14:textId="77777777" w:rsidR="00BE1A76" w:rsidRDefault="00BE1A76" w:rsidP="004E6003">
      <w:bookmarkStart w:id="0" w:name="_GoBack"/>
      <w:bookmarkEnd w:id="0"/>
    </w:p>
    <w:p w14:paraId="56C3A6FA" w14:textId="77777777" w:rsidR="00BE1A76" w:rsidRDefault="00BE1A76" w:rsidP="004E6003"/>
    <w:p w14:paraId="2AE9AED8" w14:textId="46F0A325" w:rsidR="00BE1A76" w:rsidRDefault="00BE1A76" w:rsidP="004E6003"/>
    <w:p w14:paraId="18AFA3C7" w14:textId="252ABAE6" w:rsidR="00092405" w:rsidRDefault="00092405" w:rsidP="004E6003"/>
    <w:p w14:paraId="7350C678" w14:textId="7CDADD48" w:rsidR="00092405" w:rsidRDefault="00092405" w:rsidP="004E6003"/>
    <w:p w14:paraId="7367FE60" w14:textId="7796A660" w:rsidR="00092405" w:rsidRDefault="00092405" w:rsidP="004E6003"/>
    <w:p w14:paraId="6979BAAA" w14:textId="7DFB0D75" w:rsidR="00092405" w:rsidRDefault="00092405" w:rsidP="004E6003"/>
    <w:p w14:paraId="23402B74" w14:textId="6FCFD4FC" w:rsidR="00092405" w:rsidRDefault="00092405" w:rsidP="004E6003"/>
    <w:tbl>
      <w:tblPr>
        <w:tblStyle w:val="Tablaconcuadrcula"/>
        <w:tblW w:w="107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092405" w14:paraId="7EFB6F3E" w14:textId="77777777" w:rsidTr="00F0263E">
        <w:trPr>
          <w:trHeight w:val="11075"/>
        </w:trPr>
        <w:tc>
          <w:tcPr>
            <w:tcW w:w="10744" w:type="dxa"/>
          </w:tcPr>
          <w:p w14:paraId="45826580" w14:textId="77777777" w:rsidR="00092405" w:rsidRDefault="00092405" w:rsidP="00F0263E"/>
          <w:tbl>
            <w:tblPr>
              <w:tblStyle w:val="Tablaconcuadrcula"/>
              <w:tblpPr w:leftFromText="141" w:rightFromText="141" w:vertAnchor="page" w:horzAnchor="page" w:tblpX="309" w:tblpY="3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79"/>
              <w:gridCol w:w="817"/>
            </w:tblGrid>
            <w:tr w:rsidR="00092405" w14:paraId="43AD4149" w14:textId="77777777" w:rsidTr="00F0263E">
              <w:trPr>
                <w:trHeight w:val="17"/>
              </w:trPr>
              <w:tc>
                <w:tcPr>
                  <w:tcW w:w="1993" w:type="dxa"/>
                  <w:vMerge w:val="restart"/>
                </w:tcPr>
                <w:p w14:paraId="367CB84A" w14:textId="77777777" w:rsidR="00092405" w:rsidRDefault="00092405" w:rsidP="00F0263E">
                  <w:r>
                    <w:t>Leyenda:</w:t>
                  </w:r>
                </w:p>
                <w:p w14:paraId="69B6D216" w14:textId="77777777" w:rsidR="00092405" w:rsidRDefault="00092405" w:rsidP="00F0263E"/>
                <w:p w14:paraId="25A682B7" w14:textId="77777777" w:rsidR="00092405" w:rsidRDefault="00092405" w:rsidP="00F0263E">
                  <w:r>
                    <w:t>FRECUENCIAS</w:t>
                  </w:r>
                </w:p>
                <w:tbl>
                  <w:tblPr>
                    <w:tblStyle w:val="Tablaconcuadrcula"/>
                    <w:tblpPr w:leftFromText="141" w:rightFromText="141" w:vertAnchor="text" w:horzAnchor="page" w:tblpX="185" w:tblpY="22"/>
                    <w:tblOverlap w:val="never"/>
                    <w:tblW w:w="501" w:type="dxa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092405" w:rsidRPr="00DC4F02" w14:paraId="6C4DD88F" w14:textId="77777777" w:rsidTr="00F0263E">
                    <w:trPr>
                      <w:trHeight w:val="307"/>
                    </w:trPr>
                    <w:tc>
                      <w:tcPr>
                        <w:tcW w:w="501" w:type="dxa"/>
                        <w:shd w:val="clear" w:color="auto" w:fill="C6D9F1" w:themeFill="text2" w:themeFillTint="33"/>
                        <w:vAlign w:val="center"/>
                      </w:tcPr>
                      <w:p w14:paraId="7FF16F75" w14:textId="77777777" w:rsidR="00092405" w:rsidRPr="00D76AFC" w:rsidRDefault="00092405" w:rsidP="00F0263E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0179C5F0" w14:textId="77777777" w:rsidR="00092405" w:rsidRDefault="00092405" w:rsidP="00F0263E"/>
                <w:p w14:paraId="37AB2F87" w14:textId="77777777" w:rsidR="00092405" w:rsidRDefault="00092405" w:rsidP="00F0263E"/>
              </w:tc>
              <w:tc>
                <w:tcPr>
                  <w:tcW w:w="1979" w:type="dxa"/>
                </w:tcPr>
                <w:p w14:paraId="3D4B0F62" w14:textId="77777777" w:rsidR="00092405" w:rsidRDefault="00092405" w:rsidP="00F0263E">
                  <w:r>
                    <w:t>Diario</w:t>
                  </w:r>
                </w:p>
              </w:tc>
              <w:tc>
                <w:tcPr>
                  <w:tcW w:w="817" w:type="dxa"/>
                  <w:vAlign w:val="center"/>
                </w:tcPr>
                <w:p w14:paraId="0399F088" w14:textId="77777777" w:rsidR="00092405" w:rsidRDefault="00092405" w:rsidP="00F0263E">
                  <w:pPr>
                    <w:jc w:val="center"/>
                  </w:pPr>
                  <w:r>
                    <w:t>D</w:t>
                  </w:r>
                </w:p>
              </w:tc>
            </w:tr>
            <w:tr w:rsidR="00092405" w14:paraId="1698177F" w14:textId="77777777" w:rsidTr="00F0263E">
              <w:trPr>
                <w:trHeight w:val="17"/>
              </w:trPr>
              <w:tc>
                <w:tcPr>
                  <w:tcW w:w="1993" w:type="dxa"/>
                  <w:vMerge/>
                </w:tcPr>
                <w:p w14:paraId="68AE69FB" w14:textId="77777777" w:rsidR="00092405" w:rsidRDefault="00092405" w:rsidP="00F0263E"/>
              </w:tc>
              <w:tc>
                <w:tcPr>
                  <w:tcW w:w="1979" w:type="dxa"/>
                </w:tcPr>
                <w:p w14:paraId="0624A192" w14:textId="77777777" w:rsidR="00092405" w:rsidRDefault="00092405" w:rsidP="00F0263E">
                  <w:r>
                    <w:t>3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46571A48" w14:textId="77777777" w:rsidR="00092405" w:rsidRDefault="00092405" w:rsidP="00F0263E">
                  <w:pPr>
                    <w:jc w:val="center"/>
                  </w:pPr>
                  <w:r>
                    <w:t>3V</w:t>
                  </w:r>
                </w:p>
              </w:tc>
            </w:tr>
            <w:tr w:rsidR="00092405" w14:paraId="6F48B042" w14:textId="77777777" w:rsidTr="00F0263E">
              <w:trPr>
                <w:trHeight w:val="17"/>
              </w:trPr>
              <w:tc>
                <w:tcPr>
                  <w:tcW w:w="1993" w:type="dxa"/>
                  <w:vMerge/>
                </w:tcPr>
                <w:p w14:paraId="63CA26B8" w14:textId="77777777" w:rsidR="00092405" w:rsidRDefault="00092405" w:rsidP="00F0263E"/>
              </w:tc>
              <w:tc>
                <w:tcPr>
                  <w:tcW w:w="1979" w:type="dxa"/>
                </w:tcPr>
                <w:p w14:paraId="5D3C5AE7" w14:textId="77777777" w:rsidR="00092405" w:rsidRDefault="00092405" w:rsidP="00F0263E">
                  <w:r>
                    <w:t>2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6F7825A2" w14:textId="77777777" w:rsidR="00092405" w:rsidRDefault="00092405" w:rsidP="00F0263E">
                  <w:pPr>
                    <w:jc w:val="center"/>
                  </w:pPr>
                  <w:r>
                    <w:t>2V</w:t>
                  </w:r>
                </w:p>
              </w:tc>
            </w:tr>
            <w:tr w:rsidR="00092405" w14:paraId="55BB6FD8" w14:textId="77777777" w:rsidTr="00F0263E">
              <w:trPr>
                <w:trHeight w:val="17"/>
              </w:trPr>
              <w:tc>
                <w:tcPr>
                  <w:tcW w:w="1993" w:type="dxa"/>
                  <w:vMerge/>
                </w:tcPr>
                <w:p w14:paraId="529ED048" w14:textId="77777777" w:rsidR="00092405" w:rsidRDefault="00092405" w:rsidP="00F0263E"/>
              </w:tc>
              <w:tc>
                <w:tcPr>
                  <w:tcW w:w="1979" w:type="dxa"/>
                </w:tcPr>
                <w:p w14:paraId="31A9412F" w14:textId="77777777" w:rsidR="00092405" w:rsidRDefault="00092405" w:rsidP="00F0263E">
                  <w:r>
                    <w:t>Semanal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4536788C" w14:textId="77777777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55576755" w14:textId="77777777" w:rsidTr="00F0263E">
              <w:trPr>
                <w:trHeight w:val="17"/>
              </w:trPr>
              <w:tc>
                <w:tcPr>
                  <w:tcW w:w="1993" w:type="dxa"/>
                  <w:vMerge/>
                </w:tcPr>
                <w:p w14:paraId="12BE9B45" w14:textId="77777777" w:rsidR="00092405" w:rsidRDefault="00092405" w:rsidP="00F0263E"/>
              </w:tc>
              <w:tc>
                <w:tcPr>
                  <w:tcW w:w="1979" w:type="dxa"/>
                </w:tcPr>
                <w:p w14:paraId="35576BD3" w14:textId="77777777" w:rsidR="00092405" w:rsidRDefault="00092405" w:rsidP="00F0263E">
                  <w:r>
                    <w:t>Quincenal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75D05B9C" w14:textId="77777777" w:rsidR="00092405" w:rsidRDefault="00092405" w:rsidP="00F0263E">
                  <w:pPr>
                    <w:jc w:val="center"/>
                  </w:pPr>
                  <w:r>
                    <w:t>Q</w:t>
                  </w:r>
                </w:p>
              </w:tc>
            </w:tr>
            <w:tr w:rsidR="00092405" w14:paraId="76662CB5" w14:textId="77777777" w:rsidTr="00F0263E">
              <w:trPr>
                <w:trHeight w:val="17"/>
              </w:trPr>
              <w:tc>
                <w:tcPr>
                  <w:tcW w:w="1993" w:type="dxa"/>
                  <w:vMerge/>
                </w:tcPr>
                <w:p w14:paraId="152404DE" w14:textId="77777777" w:rsidR="00092405" w:rsidRDefault="00092405" w:rsidP="00F0263E"/>
              </w:tc>
              <w:tc>
                <w:tcPr>
                  <w:tcW w:w="1979" w:type="dxa"/>
                </w:tcPr>
                <w:p w14:paraId="21DB7C16" w14:textId="77777777" w:rsidR="00092405" w:rsidRDefault="00092405" w:rsidP="00F0263E">
                  <w:r>
                    <w:t>Mensual</w:t>
                  </w:r>
                </w:p>
              </w:tc>
              <w:tc>
                <w:tcPr>
                  <w:tcW w:w="817" w:type="dxa"/>
                  <w:vAlign w:val="center"/>
                </w:tcPr>
                <w:p w14:paraId="7C341DBF" w14:textId="77777777" w:rsidR="00092405" w:rsidRDefault="00092405" w:rsidP="00F0263E">
                  <w:pPr>
                    <w:jc w:val="center"/>
                  </w:pPr>
                  <w:r>
                    <w:t>M</w:t>
                  </w:r>
                </w:p>
              </w:tc>
            </w:tr>
          </w:tbl>
          <w:p w14:paraId="48CE1390" w14:textId="77777777" w:rsidR="00092405" w:rsidRDefault="00092405" w:rsidP="00F0263E"/>
          <w:p w14:paraId="24D1663D" w14:textId="77777777" w:rsidR="00092405" w:rsidRDefault="00092405" w:rsidP="00F0263E">
            <w:pPr>
              <w:jc w:val="center"/>
              <w:rPr>
                <w:i/>
              </w:rPr>
            </w:pPr>
            <w:r>
              <w:rPr>
                <w:i/>
              </w:rPr>
              <w:t>Frecuencias del servicio</w:t>
            </w:r>
          </w:p>
          <w:p w14:paraId="104BED5B" w14:textId="77777777" w:rsidR="00092405" w:rsidRPr="000B1F0B" w:rsidRDefault="00092405" w:rsidP="00F0263E">
            <w:pPr>
              <w:jc w:val="center"/>
              <w:rPr>
                <w:i/>
              </w:rPr>
            </w:pPr>
          </w:p>
          <w:tbl>
            <w:tblPr>
              <w:tblStyle w:val="Tablaconcuadrcula"/>
              <w:tblpPr w:leftFromText="141" w:rightFromText="141" w:vertAnchor="page" w:horzAnchor="page" w:tblpX="552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561"/>
            </w:tblGrid>
            <w:tr w:rsidR="00092405" w14:paraId="301D54AC" w14:textId="77777777" w:rsidTr="00F0263E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4BDD8291" w14:textId="083E90E1" w:rsidR="00092405" w:rsidRPr="00D76AFC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ASEOS WC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0BE6CB99" w14:textId="77777777" w:rsidR="00092405" w:rsidRPr="00D76AFC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F</w:t>
                  </w:r>
                </w:p>
              </w:tc>
            </w:tr>
            <w:tr w:rsidR="00092405" w14:paraId="24D93526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04604C7" w14:textId="1A6FCEFF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Limpieza y desinfección de loza sanitaria</w:t>
                  </w:r>
                </w:p>
              </w:tc>
              <w:tc>
                <w:tcPr>
                  <w:tcW w:w="561" w:type="dxa"/>
                  <w:vAlign w:val="center"/>
                </w:tcPr>
                <w:p w14:paraId="49322C45" w14:textId="0E7D986B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0782D271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BD8C3BA" w14:textId="500B9D26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Barrido de suelos</w:t>
                  </w:r>
                </w:p>
              </w:tc>
              <w:tc>
                <w:tcPr>
                  <w:tcW w:w="561" w:type="dxa"/>
                </w:tcPr>
                <w:p w14:paraId="05D99702" w14:textId="401B34A8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50F77BE4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40CFDAB2" w14:textId="723820C4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 xml:space="preserve">Fregado y desinfección de suelos </w:t>
                  </w:r>
                </w:p>
              </w:tc>
              <w:tc>
                <w:tcPr>
                  <w:tcW w:w="561" w:type="dxa"/>
                </w:tcPr>
                <w:p w14:paraId="0105A780" w14:textId="40DECF71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4CF4AA77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4158C1FB" w14:textId="69BE5E0D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 xml:space="preserve">Limpieza y desinfección de </w:t>
                  </w:r>
                  <w:r w:rsidR="00E159D2">
                    <w:t>lavabos</w:t>
                  </w:r>
                  <w:r>
                    <w:t xml:space="preserve"> y grifería</w:t>
                  </w:r>
                </w:p>
              </w:tc>
              <w:tc>
                <w:tcPr>
                  <w:tcW w:w="561" w:type="dxa"/>
                </w:tcPr>
                <w:p w14:paraId="05168B8F" w14:textId="2871DB38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041280E7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13C75F0" w14:textId="594E85F4" w:rsidR="00092405" w:rsidRDefault="00E159D2" w:rsidP="00F0263E">
                  <w:pPr>
                    <w:tabs>
                      <w:tab w:val="left" w:pos="1088"/>
                    </w:tabs>
                  </w:pPr>
                  <w:r>
                    <w:t xml:space="preserve">Reposición de papel y jabón </w:t>
                  </w:r>
                </w:p>
              </w:tc>
              <w:tc>
                <w:tcPr>
                  <w:tcW w:w="561" w:type="dxa"/>
                  <w:vAlign w:val="center"/>
                </w:tcPr>
                <w:p w14:paraId="678568CD" w14:textId="2B4D2F51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138CD797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4E7DE21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 xml:space="preserve">Limpieza de puertas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5E418B60" w14:textId="31D856FA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414D699B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1D377D0C" w14:textId="6C7416FB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 xml:space="preserve">Limpieza </w:t>
                  </w:r>
                  <w:r w:rsidR="00E159D2">
                    <w:t xml:space="preserve">y desinfección de dispensadores </w:t>
                  </w:r>
                </w:p>
              </w:tc>
              <w:tc>
                <w:tcPr>
                  <w:tcW w:w="561" w:type="dxa"/>
                  <w:vAlign w:val="center"/>
                </w:tcPr>
                <w:p w14:paraId="74C4E9E2" w14:textId="401CB12B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21504694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1D9255E" w14:textId="0E2A373D" w:rsidR="00092405" w:rsidRDefault="00E159D2" w:rsidP="00F0263E">
                  <w:pPr>
                    <w:tabs>
                      <w:tab w:val="left" w:pos="1088"/>
                    </w:tabs>
                  </w:pPr>
                  <w:r>
                    <w:t>Limpieza puntos de luz y telarañas</w:t>
                  </w:r>
                </w:p>
              </w:tc>
              <w:tc>
                <w:tcPr>
                  <w:tcW w:w="561" w:type="dxa"/>
                  <w:vAlign w:val="center"/>
                </w:tcPr>
                <w:p w14:paraId="127B5A9F" w14:textId="77777777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092405" w14:paraId="7DCCC5E1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1FB053D0" w14:textId="7B06365F" w:rsidR="00092405" w:rsidRDefault="00E159D2" w:rsidP="00F0263E">
                  <w:pPr>
                    <w:tabs>
                      <w:tab w:val="left" w:pos="1088"/>
                    </w:tabs>
                  </w:pPr>
                  <w:r>
                    <w:t xml:space="preserve">Limpieza azulejos </w:t>
                  </w:r>
                </w:p>
              </w:tc>
              <w:tc>
                <w:tcPr>
                  <w:tcW w:w="561" w:type="dxa"/>
                  <w:vAlign w:val="center"/>
                </w:tcPr>
                <w:p w14:paraId="4A8C274E" w14:textId="7716343F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B</w:t>
                  </w:r>
                </w:p>
              </w:tc>
            </w:tr>
            <w:tr w:rsidR="00092405" w14:paraId="021A8375" w14:textId="77777777" w:rsidTr="00F0263E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59DB589D" w14:textId="77777777" w:rsidR="00092405" w:rsidRPr="00DE04A1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COMEDOR – OFFICE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4EE35401" w14:textId="77777777" w:rsidR="00092405" w:rsidRPr="00DE04A1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 w:rsidRPr="00DE04A1">
                    <w:t>F</w:t>
                  </w:r>
                </w:p>
              </w:tc>
            </w:tr>
            <w:tr w:rsidR="00092405" w14:paraId="5DDB6597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4E31D1DB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Vaciado de papeleras</w:t>
                  </w:r>
                </w:p>
              </w:tc>
              <w:tc>
                <w:tcPr>
                  <w:tcW w:w="561" w:type="dxa"/>
                </w:tcPr>
                <w:p w14:paraId="684C9ACC" w14:textId="73C273DC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308CDE08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44D537C2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Limpieza mesas y sillas</w:t>
                  </w:r>
                </w:p>
              </w:tc>
              <w:tc>
                <w:tcPr>
                  <w:tcW w:w="561" w:type="dxa"/>
                </w:tcPr>
                <w:p w14:paraId="42C8E884" w14:textId="0DE897C9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101834BC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72E96B9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Barrido y fregado de suelos</w:t>
                  </w:r>
                </w:p>
              </w:tc>
              <w:tc>
                <w:tcPr>
                  <w:tcW w:w="561" w:type="dxa"/>
                </w:tcPr>
                <w:p w14:paraId="41590B6D" w14:textId="21D6C898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2647F4D2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BABC580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Limpieza de encimera, cocina y mobiliario</w:t>
                  </w:r>
                </w:p>
              </w:tc>
              <w:tc>
                <w:tcPr>
                  <w:tcW w:w="561" w:type="dxa"/>
                </w:tcPr>
                <w:p w14:paraId="57C471A0" w14:textId="1954971A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26E99E29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187F322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 xml:space="preserve">Limpieza de electrodomésticos, Nevera &lt; </w:t>
                  </w:r>
                  <w:proofErr w:type="gramStart"/>
                  <w:r>
                    <w:t>Viernes</w:t>
                  </w:r>
                  <w:proofErr w:type="gramEnd"/>
                  <w:r>
                    <w:t xml:space="preserve"> &gt;</w:t>
                  </w:r>
                </w:p>
              </w:tc>
              <w:tc>
                <w:tcPr>
                  <w:tcW w:w="561" w:type="dxa"/>
                  <w:vAlign w:val="center"/>
                </w:tcPr>
                <w:p w14:paraId="478726D5" w14:textId="77777777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6C6E995F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B654A22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Limpieza de microondas</w:t>
                  </w:r>
                </w:p>
              </w:tc>
              <w:tc>
                <w:tcPr>
                  <w:tcW w:w="561" w:type="dxa"/>
                </w:tcPr>
                <w:p w14:paraId="27D9DFE2" w14:textId="68DD7D2F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117F8F36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9FEBB29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Reposición de papel seca manos y de cocina</w:t>
                  </w:r>
                </w:p>
              </w:tc>
              <w:tc>
                <w:tcPr>
                  <w:tcW w:w="561" w:type="dxa"/>
                </w:tcPr>
                <w:p w14:paraId="6C5EF23A" w14:textId="096DF6C1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092405" w14:paraId="6B3A571A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5A5D312" w14:textId="77777777" w:rsidR="00092405" w:rsidRDefault="00092405" w:rsidP="00F0263E">
                  <w:pPr>
                    <w:tabs>
                      <w:tab w:val="left" w:pos="1088"/>
                    </w:tabs>
                  </w:pPr>
                  <w:r>
                    <w:t>Colocación de vajilla en mobiliario desde lavaplatos</w:t>
                  </w:r>
                </w:p>
              </w:tc>
              <w:tc>
                <w:tcPr>
                  <w:tcW w:w="561" w:type="dxa"/>
                </w:tcPr>
                <w:p w14:paraId="259F4C2E" w14:textId="369CCFC4" w:rsidR="00092405" w:rsidRDefault="00E159D2" w:rsidP="00F0263E">
                  <w:pPr>
                    <w:tabs>
                      <w:tab w:val="left" w:pos="1088"/>
                    </w:tabs>
                    <w:jc w:val="center"/>
                  </w:pPr>
                  <w:r>
                    <w:t>N/A</w:t>
                  </w:r>
                </w:p>
              </w:tc>
            </w:tr>
            <w:tr w:rsidR="00092405" w14:paraId="2B8FBF07" w14:textId="77777777" w:rsidTr="00F0263E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82C6AD8" w14:textId="77777777" w:rsidR="00092405" w:rsidRDefault="00092405" w:rsidP="00F0263E">
                  <w:pPr>
                    <w:tabs>
                      <w:tab w:val="left" w:pos="1088"/>
                    </w:tabs>
                  </w:pPr>
                </w:p>
              </w:tc>
              <w:tc>
                <w:tcPr>
                  <w:tcW w:w="561" w:type="dxa"/>
                  <w:vAlign w:val="center"/>
                </w:tcPr>
                <w:p w14:paraId="1B0BB79D" w14:textId="77777777" w:rsidR="00092405" w:rsidRDefault="00092405" w:rsidP="00F0263E">
                  <w:pPr>
                    <w:tabs>
                      <w:tab w:val="left" w:pos="1088"/>
                    </w:tabs>
                    <w:jc w:val="center"/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6"/>
              <w:gridCol w:w="587"/>
            </w:tblGrid>
            <w:tr w:rsidR="00092405" w14:paraId="579EE8E9" w14:textId="77777777" w:rsidTr="00F0263E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44A043D6" w14:textId="77777777" w:rsidR="00092405" w:rsidRPr="00D76AFC" w:rsidRDefault="00092405" w:rsidP="00F0263E">
                  <w:pPr>
                    <w:jc w:val="center"/>
                  </w:pPr>
                  <w:r w:rsidRPr="00D76AFC">
                    <w:t>OFICINAS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53574FD8" w14:textId="77777777" w:rsidR="00092405" w:rsidRPr="00D76AFC" w:rsidRDefault="00092405" w:rsidP="00F0263E">
                  <w:pPr>
                    <w:jc w:val="center"/>
                  </w:pPr>
                  <w:r w:rsidRPr="00D76AFC">
                    <w:t>F</w:t>
                  </w:r>
                </w:p>
              </w:tc>
            </w:tr>
            <w:tr w:rsidR="00092405" w14:paraId="70B085A7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065A0B83" w14:textId="77777777" w:rsidR="00092405" w:rsidRDefault="00092405" w:rsidP="00F0263E">
                  <w:r>
                    <w:t>Vaciado de papeleras</w:t>
                  </w:r>
                </w:p>
              </w:tc>
              <w:tc>
                <w:tcPr>
                  <w:tcW w:w="587" w:type="dxa"/>
                  <w:vAlign w:val="center"/>
                </w:tcPr>
                <w:p w14:paraId="47786466" w14:textId="40379A25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2AFE0DE4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F044763" w14:textId="77777777" w:rsidR="00092405" w:rsidRDefault="00092405" w:rsidP="00F0263E">
                  <w:proofErr w:type="spellStart"/>
                  <w:proofErr w:type="gramStart"/>
                  <w:r>
                    <w:t>Mopeado</w:t>
                  </w:r>
                  <w:proofErr w:type="spellEnd"/>
                  <w:r>
                    <w:t xml:space="preserve"> suelos</w:t>
                  </w:r>
                  <w:proofErr w:type="gramEnd"/>
                  <w:r>
                    <w:t xml:space="preserve"> barrido </w:t>
                  </w:r>
                </w:p>
              </w:tc>
              <w:tc>
                <w:tcPr>
                  <w:tcW w:w="587" w:type="dxa"/>
                  <w:vAlign w:val="center"/>
                </w:tcPr>
                <w:p w14:paraId="22337436" w14:textId="0C1DDFD0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0C3A6A69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F67A83C" w14:textId="77777777" w:rsidR="00092405" w:rsidRDefault="00092405" w:rsidP="00F0263E">
                  <w:r>
                    <w:t xml:space="preserve">Fregado de suelos </w:t>
                  </w:r>
                </w:p>
              </w:tc>
              <w:tc>
                <w:tcPr>
                  <w:tcW w:w="587" w:type="dxa"/>
                  <w:vAlign w:val="center"/>
                </w:tcPr>
                <w:p w14:paraId="76ADFFC7" w14:textId="6E6BF419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10F1CAF7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810EE06" w14:textId="77777777" w:rsidR="00092405" w:rsidRDefault="00092405" w:rsidP="00F0263E">
                  <w:r>
                    <w:t xml:space="preserve">Limpieza de mesas, enseres y puestos de trabajo </w:t>
                  </w:r>
                </w:p>
              </w:tc>
              <w:tc>
                <w:tcPr>
                  <w:tcW w:w="587" w:type="dxa"/>
                </w:tcPr>
                <w:p w14:paraId="7C8838A3" w14:textId="5A62E7D3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2AA84796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704220D" w14:textId="77777777" w:rsidR="00092405" w:rsidRDefault="00092405" w:rsidP="00F0263E">
                  <w:r>
                    <w:t xml:space="preserve">Limpieza y desinfección teléfonos </w:t>
                  </w:r>
                </w:p>
              </w:tc>
              <w:tc>
                <w:tcPr>
                  <w:tcW w:w="587" w:type="dxa"/>
                </w:tcPr>
                <w:p w14:paraId="649B08AA" w14:textId="6860D4EB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74D30E07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14CF1991" w14:textId="77777777" w:rsidR="00092405" w:rsidRDefault="00092405" w:rsidP="00F0263E">
                  <w:r>
                    <w:t>Limpieza pantallas ordenador</w:t>
                  </w:r>
                </w:p>
              </w:tc>
              <w:tc>
                <w:tcPr>
                  <w:tcW w:w="587" w:type="dxa"/>
                  <w:vAlign w:val="center"/>
                </w:tcPr>
                <w:p w14:paraId="68147B82" w14:textId="77777777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562522C5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FCE20A5" w14:textId="77777777" w:rsidR="00092405" w:rsidRDefault="00092405" w:rsidP="00F0263E">
                  <w:r>
                    <w:t>Limpieza material informático</w:t>
                  </w:r>
                </w:p>
              </w:tc>
              <w:tc>
                <w:tcPr>
                  <w:tcW w:w="587" w:type="dxa"/>
                  <w:vAlign w:val="center"/>
                </w:tcPr>
                <w:p w14:paraId="01C74EC2" w14:textId="77777777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2C6C621E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9B3C58B" w14:textId="77777777" w:rsidR="00092405" w:rsidRDefault="00092405" w:rsidP="00F0263E">
                  <w:r>
                    <w:t xml:space="preserve">Limpieza de mobiliario Rotativo </w:t>
                  </w:r>
                </w:p>
              </w:tc>
              <w:tc>
                <w:tcPr>
                  <w:tcW w:w="587" w:type="dxa"/>
                  <w:vAlign w:val="center"/>
                </w:tcPr>
                <w:p w14:paraId="30AE5E82" w14:textId="77777777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652F9769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4FCD7EA" w14:textId="77777777" w:rsidR="00092405" w:rsidRDefault="00092405" w:rsidP="00F0263E">
                  <w:r>
                    <w:t>Limpieza elementos decorativos y extintores</w:t>
                  </w:r>
                </w:p>
              </w:tc>
              <w:tc>
                <w:tcPr>
                  <w:tcW w:w="587" w:type="dxa"/>
                  <w:vAlign w:val="center"/>
                </w:tcPr>
                <w:p w14:paraId="02F3FCA2" w14:textId="77777777" w:rsidR="00092405" w:rsidRDefault="00092405" w:rsidP="00F0263E">
                  <w:pPr>
                    <w:jc w:val="center"/>
                  </w:pPr>
                  <w:r>
                    <w:t>S/N</w:t>
                  </w:r>
                </w:p>
              </w:tc>
            </w:tr>
            <w:tr w:rsidR="00092405" w14:paraId="0BB261C6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DD078B3" w14:textId="77777777" w:rsidR="00092405" w:rsidRDefault="00092405" w:rsidP="00F0263E">
                  <w:r>
                    <w:t xml:space="preserve">Limpieza de puertas 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36EE6" w14:textId="3E923CA3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63E339D6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55D91EA" w14:textId="77777777" w:rsidR="00092405" w:rsidRDefault="00092405" w:rsidP="00F0263E">
                  <w:r>
                    <w:t>Quitar telarañas</w:t>
                  </w:r>
                </w:p>
              </w:tc>
              <w:tc>
                <w:tcPr>
                  <w:tcW w:w="587" w:type="dxa"/>
                  <w:vAlign w:val="center"/>
                </w:tcPr>
                <w:p w14:paraId="01B3A590" w14:textId="77777777" w:rsidR="00092405" w:rsidRDefault="00092405" w:rsidP="00F0263E">
                  <w:pPr>
                    <w:jc w:val="center"/>
                  </w:pPr>
                  <w:r>
                    <w:t>S/N</w:t>
                  </w:r>
                </w:p>
              </w:tc>
            </w:tr>
            <w:tr w:rsidR="00092405" w14:paraId="461802AE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1F2EAD40" w14:textId="4042B331" w:rsidR="00092405" w:rsidRDefault="00092405" w:rsidP="00F0263E">
                  <w:r>
                    <w:t>Limpieza</w:t>
                  </w:r>
                  <w:r>
                    <w:t xml:space="preserve"> escalera y pasamanos</w:t>
                  </w:r>
                </w:p>
              </w:tc>
              <w:tc>
                <w:tcPr>
                  <w:tcW w:w="587" w:type="dxa"/>
                  <w:vAlign w:val="center"/>
                </w:tcPr>
                <w:p w14:paraId="5CB926F2" w14:textId="3018BF52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321E7C6B" w14:textId="77777777" w:rsidTr="00F0263E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222BB537" w14:textId="77777777" w:rsidR="00092405" w:rsidRPr="00E9350C" w:rsidRDefault="00092405" w:rsidP="00F0263E">
                  <w:pPr>
                    <w:jc w:val="center"/>
                  </w:pPr>
                  <w:r>
                    <w:t xml:space="preserve">OTROS TRABAJOS 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01D3B6F5" w14:textId="77777777" w:rsidR="00092405" w:rsidRPr="00E9350C" w:rsidRDefault="00092405" w:rsidP="00F0263E">
                  <w:pPr>
                    <w:jc w:val="center"/>
                  </w:pPr>
                </w:p>
              </w:tc>
            </w:tr>
            <w:tr w:rsidR="00092405" w14:paraId="5D3B05A7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697DD2E" w14:textId="77777777" w:rsidR="00092405" w:rsidRDefault="00092405" w:rsidP="00F0263E">
                  <w:r>
                    <w:t>Limpieza de cristales interiores secuencial</w:t>
                  </w:r>
                </w:p>
              </w:tc>
              <w:tc>
                <w:tcPr>
                  <w:tcW w:w="587" w:type="dxa"/>
                  <w:vAlign w:val="center"/>
                </w:tcPr>
                <w:p w14:paraId="1B0D030F" w14:textId="77777777" w:rsidR="00092405" w:rsidRDefault="00092405" w:rsidP="00F0263E">
                  <w:pPr>
                    <w:jc w:val="center"/>
                  </w:pPr>
                  <w:r>
                    <w:t>M</w:t>
                  </w:r>
                </w:p>
              </w:tc>
            </w:tr>
            <w:tr w:rsidR="00092405" w14:paraId="566EB9AC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C54C224" w14:textId="77777777" w:rsidR="00092405" w:rsidRDefault="00092405" w:rsidP="00F0263E">
                  <w:r>
                    <w:t>Limpieza cristalería exterior secuencial</w:t>
                  </w:r>
                </w:p>
              </w:tc>
              <w:tc>
                <w:tcPr>
                  <w:tcW w:w="587" w:type="dxa"/>
                  <w:vAlign w:val="center"/>
                </w:tcPr>
                <w:p w14:paraId="1AA8BD31" w14:textId="77777777" w:rsidR="00092405" w:rsidRDefault="00092405" w:rsidP="00F0263E">
                  <w:pPr>
                    <w:jc w:val="center"/>
                  </w:pPr>
                  <w:r>
                    <w:t>M</w:t>
                  </w:r>
                </w:p>
              </w:tc>
            </w:tr>
            <w:tr w:rsidR="00092405" w14:paraId="5B29C7A9" w14:textId="77777777" w:rsidTr="00F0263E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70D5D027" w14:textId="7E9C053F" w:rsidR="00092405" w:rsidRDefault="00092405" w:rsidP="00F0263E">
                  <w:pPr>
                    <w:jc w:val="center"/>
                  </w:pPr>
                  <w:r>
                    <w:t>VESTUARIOS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559F4BBF" w14:textId="5936CD5C" w:rsidR="00092405" w:rsidRDefault="00092405" w:rsidP="00092405">
                  <w:r>
                    <w:t xml:space="preserve">  </w:t>
                  </w:r>
                </w:p>
              </w:tc>
            </w:tr>
            <w:tr w:rsidR="00092405" w14:paraId="6D21AE93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CDD8019" w14:textId="225893AD" w:rsidR="00092405" w:rsidRDefault="00092405" w:rsidP="00F0263E">
                  <w:r>
                    <w:t>Barrido y fregado de suelos</w:t>
                  </w:r>
                </w:p>
              </w:tc>
              <w:tc>
                <w:tcPr>
                  <w:tcW w:w="587" w:type="dxa"/>
                  <w:vAlign w:val="center"/>
                </w:tcPr>
                <w:p w14:paraId="088839E5" w14:textId="3EA0198E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74BBD5AB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03339EF" w14:textId="5D7569C2" w:rsidR="00092405" w:rsidRDefault="00092405" w:rsidP="00F0263E">
                  <w:r>
                    <w:t>Limpieza de bancos sillas</w:t>
                  </w:r>
                </w:p>
              </w:tc>
              <w:tc>
                <w:tcPr>
                  <w:tcW w:w="587" w:type="dxa"/>
                  <w:vAlign w:val="center"/>
                </w:tcPr>
                <w:p w14:paraId="08425B79" w14:textId="1C23BEAA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  <w:tr w:rsidR="00092405" w14:paraId="5A1591B1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5010179" w14:textId="67DE4313" w:rsidR="00092405" w:rsidRDefault="00092405" w:rsidP="00F0263E">
                  <w:r>
                    <w:t>Limpieza de taquillas</w:t>
                  </w:r>
                </w:p>
              </w:tc>
              <w:tc>
                <w:tcPr>
                  <w:tcW w:w="587" w:type="dxa"/>
                </w:tcPr>
                <w:p w14:paraId="72A25EA3" w14:textId="699B2927" w:rsidR="00092405" w:rsidRDefault="00092405" w:rsidP="00F0263E">
                  <w:pPr>
                    <w:jc w:val="center"/>
                  </w:pPr>
                  <w:r>
                    <w:t>Q</w:t>
                  </w:r>
                </w:p>
              </w:tc>
            </w:tr>
            <w:tr w:rsidR="00092405" w14:paraId="2D1A8007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08832485" w14:textId="58B3CB8B" w:rsidR="00092405" w:rsidRDefault="00092405" w:rsidP="00F0263E">
                  <w:r>
                    <w:t>Limpieza altos taquillas</w:t>
                  </w:r>
                </w:p>
              </w:tc>
              <w:tc>
                <w:tcPr>
                  <w:tcW w:w="587" w:type="dxa"/>
                </w:tcPr>
                <w:p w14:paraId="2A1CC767" w14:textId="5195CB60" w:rsidR="00092405" w:rsidRDefault="00092405" w:rsidP="00F0263E">
                  <w:pPr>
                    <w:jc w:val="center"/>
                  </w:pPr>
                  <w:r>
                    <w:t>M</w:t>
                  </w:r>
                </w:p>
              </w:tc>
            </w:tr>
            <w:tr w:rsidR="00092405" w14:paraId="4B6F1A38" w14:textId="77777777" w:rsidTr="00F0263E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6CAE5C90" w14:textId="764C4FB3" w:rsidR="00092405" w:rsidRDefault="00092405" w:rsidP="00F0263E">
                  <w:proofErr w:type="gramStart"/>
                  <w:r>
                    <w:t>Limpieza puestas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587" w:type="dxa"/>
                </w:tcPr>
                <w:p w14:paraId="78220036" w14:textId="0892B469" w:rsidR="00092405" w:rsidRDefault="00092405" w:rsidP="00F0263E">
                  <w:pPr>
                    <w:jc w:val="center"/>
                  </w:pPr>
                  <w:r>
                    <w:t>S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5529" w:tblpY="365"/>
              <w:tblOverlap w:val="never"/>
              <w:tblW w:w="4957" w:type="dxa"/>
              <w:tblLook w:val="04A0" w:firstRow="1" w:lastRow="0" w:firstColumn="1" w:lastColumn="0" w:noHBand="0" w:noVBand="1"/>
            </w:tblPr>
            <w:tblGrid>
              <w:gridCol w:w="2187"/>
              <w:gridCol w:w="2069"/>
              <w:gridCol w:w="701"/>
            </w:tblGrid>
            <w:tr w:rsidR="00092405" w14:paraId="7F904942" w14:textId="77777777" w:rsidTr="00F0263E">
              <w:trPr>
                <w:trHeight w:val="127"/>
              </w:trPr>
              <w:tc>
                <w:tcPr>
                  <w:tcW w:w="2187" w:type="dxa"/>
                  <w:vMerge w:val="restart"/>
                </w:tcPr>
                <w:p w14:paraId="004DA0E7" w14:textId="77777777" w:rsidR="00092405" w:rsidRDefault="00092405" w:rsidP="00F0263E">
                  <w:r>
                    <w:t>Leyenda:</w:t>
                  </w:r>
                </w:p>
                <w:p w14:paraId="3D226721" w14:textId="77777777" w:rsidR="00092405" w:rsidRDefault="00092405" w:rsidP="00F0263E"/>
                <w:tbl>
                  <w:tblPr>
                    <w:tblStyle w:val="Tablaconcuadrcula"/>
                    <w:tblpPr w:leftFromText="141" w:rightFromText="141" w:vertAnchor="text" w:horzAnchor="page" w:tblpX="189" w:tblpY="25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8"/>
                  </w:tblGrid>
                  <w:tr w:rsidR="00092405" w:rsidRPr="00DC4F02" w14:paraId="5343898A" w14:textId="77777777" w:rsidTr="00F0263E">
                    <w:trPr>
                      <w:trHeight w:val="292"/>
                    </w:trPr>
                    <w:tc>
                      <w:tcPr>
                        <w:tcW w:w="508" w:type="dxa"/>
                        <w:shd w:val="clear" w:color="auto" w:fill="C6D9F1" w:themeFill="text2" w:themeFillTint="33"/>
                        <w:vAlign w:val="center"/>
                      </w:tcPr>
                      <w:p w14:paraId="6BDB3314" w14:textId="77777777" w:rsidR="00092405" w:rsidRPr="00D76AFC" w:rsidRDefault="00092405" w:rsidP="00F0263E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610055F6" w14:textId="77777777" w:rsidR="00092405" w:rsidRDefault="00092405" w:rsidP="00F0263E">
                  <w:r>
                    <w:t>FRECUENCIAS</w:t>
                  </w:r>
                </w:p>
                <w:p w14:paraId="64EEAE9C" w14:textId="77777777" w:rsidR="00092405" w:rsidRDefault="00092405" w:rsidP="00F0263E"/>
              </w:tc>
              <w:tc>
                <w:tcPr>
                  <w:tcW w:w="2069" w:type="dxa"/>
                </w:tcPr>
                <w:p w14:paraId="33AD7442" w14:textId="77777777" w:rsidR="00092405" w:rsidRDefault="00092405" w:rsidP="00F0263E">
                  <w:r>
                    <w:t>Bimestral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2051DCCC" w14:textId="77777777" w:rsidR="00092405" w:rsidRDefault="00092405" w:rsidP="00F0263E">
                  <w:pPr>
                    <w:jc w:val="center"/>
                  </w:pPr>
                  <w:r>
                    <w:t>B</w:t>
                  </w:r>
                </w:p>
              </w:tc>
            </w:tr>
            <w:tr w:rsidR="00092405" w14:paraId="61D6D0B1" w14:textId="77777777" w:rsidTr="00F0263E">
              <w:trPr>
                <w:trHeight w:val="154"/>
              </w:trPr>
              <w:tc>
                <w:tcPr>
                  <w:tcW w:w="2187" w:type="dxa"/>
                  <w:vMerge/>
                </w:tcPr>
                <w:p w14:paraId="5D57704C" w14:textId="77777777" w:rsidR="00092405" w:rsidRDefault="00092405" w:rsidP="00F0263E"/>
              </w:tc>
              <w:tc>
                <w:tcPr>
                  <w:tcW w:w="2069" w:type="dxa"/>
                </w:tcPr>
                <w:p w14:paraId="7E7BEF3E" w14:textId="77777777" w:rsidR="00092405" w:rsidRDefault="00092405" w:rsidP="00F0263E">
                  <w:r>
                    <w:t>Cuatrimestral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73962358" w14:textId="77777777" w:rsidR="00092405" w:rsidRDefault="00092405" w:rsidP="00F0263E">
                  <w:pPr>
                    <w:jc w:val="center"/>
                  </w:pPr>
                  <w:r>
                    <w:t>CT</w:t>
                  </w:r>
                </w:p>
              </w:tc>
            </w:tr>
            <w:tr w:rsidR="00092405" w14:paraId="5219AB33" w14:textId="77777777" w:rsidTr="00F0263E">
              <w:trPr>
                <w:trHeight w:val="154"/>
              </w:trPr>
              <w:tc>
                <w:tcPr>
                  <w:tcW w:w="2187" w:type="dxa"/>
                  <w:vMerge/>
                </w:tcPr>
                <w:p w14:paraId="0910FB88" w14:textId="77777777" w:rsidR="00092405" w:rsidRDefault="00092405" w:rsidP="00F0263E"/>
              </w:tc>
              <w:tc>
                <w:tcPr>
                  <w:tcW w:w="2069" w:type="dxa"/>
                </w:tcPr>
                <w:p w14:paraId="6B8E5317" w14:textId="77777777" w:rsidR="00092405" w:rsidRDefault="00092405" w:rsidP="00F0263E">
                  <w:r>
                    <w:t>Semestral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4E168C85" w14:textId="77777777" w:rsidR="00092405" w:rsidRDefault="00092405" w:rsidP="00F0263E">
                  <w:pPr>
                    <w:jc w:val="center"/>
                  </w:pPr>
                  <w:r>
                    <w:t>SM</w:t>
                  </w:r>
                </w:p>
              </w:tc>
            </w:tr>
            <w:tr w:rsidR="00092405" w14:paraId="405E8031" w14:textId="77777777" w:rsidTr="00F0263E">
              <w:trPr>
                <w:trHeight w:val="154"/>
              </w:trPr>
              <w:tc>
                <w:tcPr>
                  <w:tcW w:w="2187" w:type="dxa"/>
                  <w:vMerge/>
                </w:tcPr>
                <w:p w14:paraId="3DC9980C" w14:textId="77777777" w:rsidR="00092405" w:rsidRDefault="00092405" w:rsidP="00F0263E"/>
              </w:tc>
              <w:tc>
                <w:tcPr>
                  <w:tcW w:w="2069" w:type="dxa"/>
                </w:tcPr>
                <w:p w14:paraId="79DADA00" w14:textId="77777777" w:rsidR="00092405" w:rsidRDefault="00092405" w:rsidP="00F0263E">
                  <w:r>
                    <w:t>Anual</w:t>
                  </w:r>
                </w:p>
              </w:tc>
              <w:tc>
                <w:tcPr>
                  <w:tcW w:w="701" w:type="dxa"/>
                  <w:vAlign w:val="center"/>
                </w:tcPr>
                <w:p w14:paraId="5BEA2371" w14:textId="77777777" w:rsidR="00092405" w:rsidRDefault="00092405" w:rsidP="00F0263E">
                  <w:pPr>
                    <w:jc w:val="center"/>
                  </w:pPr>
                  <w:r>
                    <w:t>A</w:t>
                  </w:r>
                </w:p>
              </w:tc>
            </w:tr>
            <w:tr w:rsidR="00092405" w14:paraId="1BF2D151" w14:textId="77777777" w:rsidTr="00F0263E">
              <w:trPr>
                <w:trHeight w:val="154"/>
              </w:trPr>
              <w:tc>
                <w:tcPr>
                  <w:tcW w:w="2187" w:type="dxa"/>
                  <w:vMerge/>
                </w:tcPr>
                <w:p w14:paraId="04689EFD" w14:textId="77777777" w:rsidR="00092405" w:rsidRDefault="00092405" w:rsidP="00F0263E"/>
              </w:tc>
              <w:tc>
                <w:tcPr>
                  <w:tcW w:w="2069" w:type="dxa"/>
                </w:tcPr>
                <w:p w14:paraId="3CA7F274" w14:textId="77777777" w:rsidR="00092405" w:rsidRDefault="00092405" w:rsidP="00F0263E">
                  <w:r>
                    <w:t>Según necesidad</w:t>
                  </w:r>
                </w:p>
              </w:tc>
              <w:tc>
                <w:tcPr>
                  <w:tcW w:w="701" w:type="dxa"/>
                  <w:vAlign w:val="center"/>
                </w:tcPr>
                <w:p w14:paraId="120D1BDE" w14:textId="77777777" w:rsidR="00092405" w:rsidRDefault="00092405" w:rsidP="00F0263E">
                  <w:pPr>
                    <w:jc w:val="center"/>
                  </w:pPr>
                  <w:r>
                    <w:t>S/N</w:t>
                  </w:r>
                </w:p>
              </w:tc>
            </w:tr>
            <w:tr w:rsidR="00092405" w14:paraId="19192A02" w14:textId="77777777" w:rsidTr="00F0263E">
              <w:trPr>
                <w:trHeight w:val="154"/>
              </w:trPr>
              <w:tc>
                <w:tcPr>
                  <w:tcW w:w="2187" w:type="dxa"/>
                  <w:vMerge/>
                </w:tcPr>
                <w:p w14:paraId="4D54D6B5" w14:textId="77777777" w:rsidR="00092405" w:rsidRDefault="00092405" w:rsidP="00F0263E"/>
              </w:tc>
              <w:tc>
                <w:tcPr>
                  <w:tcW w:w="2069" w:type="dxa"/>
                </w:tcPr>
                <w:p w14:paraId="4ABDC621" w14:textId="77777777" w:rsidR="00092405" w:rsidRDefault="00092405" w:rsidP="00F0263E">
                  <w:r>
                    <w:t>No aplica</w:t>
                  </w:r>
                </w:p>
              </w:tc>
              <w:tc>
                <w:tcPr>
                  <w:tcW w:w="701" w:type="dxa"/>
                  <w:vAlign w:val="center"/>
                </w:tcPr>
                <w:p w14:paraId="6D66BACD" w14:textId="77777777" w:rsidR="00092405" w:rsidRDefault="00092405" w:rsidP="00F0263E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756D58FA" w14:textId="77777777" w:rsidR="00092405" w:rsidRPr="009024B3" w:rsidRDefault="00092405" w:rsidP="00F0263E">
            <w:pPr>
              <w:tabs>
                <w:tab w:val="left" w:pos="1088"/>
              </w:tabs>
            </w:pPr>
          </w:p>
        </w:tc>
      </w:tr>
    </w:tbl>
    <w:p w14:paraId="132AAB34" w14:textId="66F6B3D8" w:rsidR="00092405" w:rsidRDefault="00092405" w:rsidP="004E6003"/>
    <w:p w14:paraId="215E4A06" w14:textId="394A98E1" w:rsidR="00092405" w:rsidRDefault="00092405" w:rsidP="004E6003"/>
    <w:p w14:paraId="7DD7BB43" w14:textId="5837FD23" w:rsidR="00092405" w:rsidRDefault="00092405" w:rsidP="004E6003"/>
    <w:p w14:paraId="76F71508" w14:textId="7FEED4A1" w:rsidR="00092405" w:rsidRDefault="00092405" w:rsidP="004E6003"/>
    <w:p w14:paraId="08602718" w14:textId="6BC867E8" w:rsidR="00092405" w:rsidRDefault="00092405" w:rsidP="004E6003"/>
    <w:p w14:paraId="02472539" w14:textId="7E6BAB95" w:rsidR="00092405" w:rsidRDefault="00092405" w:rsidP="004E6003"/>
    <w:p w14:paraId="03A275F6" w14:textId="0A94081B" w:rsidR="00092405" w:rsidRDefault="00092405" w:rsidP="004E6003"/>
    <w:p w14:paraId="6C07ADF3" w14:textId="7DA941AE" w:rsidR="00092405" w:rsidRDefault="00092405" w:rsidP="004E6003"/>
    <w:p w14:paraId="520732AE" w14:textId="77777777" w:rsidR="009C67F9" w:rsidRDefault="009C67F9" w:rsidP="004E6003"/>
    <w:p w14:paraId="793030D2" w14:textId="77777777" w:rsidR="00585A24" w:rsidRDefault="00585A24" w:rsidP="00674B53"/>
    <w:p w14:paraId="48CDF2E8" w14:textId="77777777" w:rsidR="00DB6DFD" w:rsidRPr="00674B53" w:rsidRDefault="00DB6DFD" w:rsidP="00674B53">
      <w:pPr>
        <w:rPr>
          <w:b/>
          <w:color w:val="8DB3E2" w:themeColor="text2" w:themeTint="66"/>
          <w:sz w:val="24"/>
          <w:szCs w:val="24"/>
        </w:rPr>
      </w:pPr>
      <w:r w:rsidRPr="00674B53">
        <w:rPr>
          <w:b/>
          <w:color w:val="8DB3E2" w:themeColor="text2" w:themeTint="66"/>
          <w:sz w:val="24"/>
          <w:szCs w:val="24"/>
        </w:rPr>
        <w:t>IMPORTE DE LA OFERTA</w:t>
      </w:r>
    </w:p>
    <w:p w14:paraId="1FEC899F" w14:textId="77777777" w:rsidR="00674B53" w:rsidRDefault="00674B53" w:rsidP="00DB6DFD">
      <w:pPr>
        <w:rPr>
          <w:color w:val="8DB3E2" w:themeColor="text2" w:themeTint="66"/>
        </w:rPr>
      </w:pPr>
    </w:p>
    <w:p w14:paraId="50685C59" w14:textId="77777777" w:rsidR="00674B53" w:rsidRDefault="00674B53" w:rsidP="00DB6DFD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4154"/>
        <w:tblW w:w="7352" w:type="dxa"/>
        <w:tblBorders>
          <w:top w:val="single" w:sz="4" w:space="0" w:color="000090"/>
          <w:left w:val="single" w:sz="4" w:space="0" w:color="000090"/>
          <w:bottom w:val="single" w:sz="4" w:space="0" w:color="000090"/>
          <w:right w:val="single" w:sz="4" w:space="0" w:color="000090"/>
          <w:insideH w:val="single" w:sz="4" w:space="0" w:color="000090"/>
        </w:tblBorders>
        <w:tblLayout w:type="fixed"/>
        <w:tblLook w:val="0400" w:firstRow="0" w:lastRow="0" w:firstColumn="0" w:lastColumn="0" w:noHBand="0" w:noVBand="1"/>
      </w:tblPr>
      <w:tblGrid>
        <w:gridCol w:w="2781"/>
        <w:gridCol w:w="2284"/>
        <w:gridCol w:w="2287"/>
      </w:tblGrid>
      <w:tr w:rsidR="00092405" w:rsidRPr="00773964" w14:paraId="0E6EBCC9" w14:textId="77777777" w:rsidTr="00092405">
        <w:trPr>
          <w:trHeight w:val="529"/>
        </w:trPr>
        <w:tc>
          <w:tcPr>
            <w:tcW w:w="7352" w:type="dxa"/>
            <w:gridSpan w:val="3"/>
            <w:shd w:val="clear" w:color="548DD4" w:fill="8DB3E2" w:themeFill="text2" w:themeFillTint="66"/>
            <w:vAlign w:val="center"/>
          </w:tcPr>
          <w:p w14:paraId="33EE5CE2" w14:textId="77777777" w:rsidR="00092405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</w:p>
          <w:p w14:paraId="72B46AB6" w14:textId="20C4AB5A" w:rsidR="00092405" w:rsidRPr="00674B53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Cotización servicios de limpieza</w:t>
            </w:r>
            <w:r>
              <w:rPr>
                <w:color w:val="FFFFFF"/>
                <w:sz w:val="24"/>
                <w:szCs w:val="24"/>
              </w:rPr>
              <w:t xml:space="preserve"> al mes </w:t>
            </w:r>
          </w:p>
        </w:tc>
      </w:tr>
      <w:tr w:rsidR="00092405" w:rsidRPr="00773964" w14:paraId="3FEBE360" w14:textId="77777777" w:rsidTr="00092405">
        <w:trPr>
          <w:trHeight w:val="623"/>
        </w:trPr>
        <w:tc>
          <w:tcPr>
            <w:tcW w:w="2781" w:type="dxa"/>
            <w:shd w:val="clear" w:color="548DD4" w:fill="8DB3E2" w:themeFill="text2" w:themeFillTint="66"/>
            <w:vAlign w:val="center"/>
          </w:tcPr>
          <w:p w14:paraId="494D1774" w14:textId="77777777" w:rsidR="00092405" w:rsidRPr="00674B53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Delegación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548DD4" w:fill="8DB3E2" w:themeFill="text2" w:themeFillTint="66"/>
            <w:vAlign w:val="center"/>
          </w:tcPr>
          <w:p w14:paraId="2D898BF7" w14:textId="77777777" w:rsidR="00092405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Opción 2</w:t>
            </w:r>
          </w:p>
          <w:p w14:paraId="10CB5FDF" w14:textId="77777777" w:rsidR="00092405" w:rsidRPr="00674B53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3 horas semanales 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548DD4" w:fill="8DB3E2" w:themeFill="text2" w:themeFillTint="66"/>
            <w:vAlign w:val="center"/>
          </w:tcPr>
          <w:p w14:paraId="65299905" w14:textId="77777777" w:rsidR="00092405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Opción 1</w:t>
            </w:r>
          </w:p>
          <w:p w14:paraId="07E038B3" w14:textId="77777777" w:rsidR="00092405" w:rsidRPr="00674B53" w:rsidRDefault="00092405" w:rsidP="0009240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2 horas semanales</w:t>
            </w:r>
          </w:p>
        </w:tc>
      </w:tr>
      <w:tr w:rsidR="00092405" w:rsidRPr="00773964" w14:paraId="0DE18C01" w14:textId="77777777" w:rsidTr="00092405">
        <w:trPr>
          <w:trHeight w:val="722"/>
        </w:trPr>
        <w:tc>
          <w:tcPr>
            <w:tcW w:w="278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7EA421" w14:textId="77777777" w:rsidR="00092405" w:rsidRPr="00674B53" w:rsidRDefault="00092405" w:rsidP="000924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Parla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600E" w14:textId="77777777" w:rsidR="00092405" w:rsidRPr="00674B53" w:rsidRDefault="00092405" w:rsidP="00092405">
            <w:pPr>
              <w:jc w:val="center"/>
              <w:rPr>
                <w:b/>
                <w:sz w:val="24"/>
                <w:szCs w:val="24"/>
                <w:u w:val="dotted"/>
              </w:rPr>
            </w:pPr>
            <w:r>
              <w:rPr>
                <w:b/>
                <w:sz w:val="24"/>
                <w:szCs w:val="24"/>
                <w:u w:val="dotted"/>
              </w:rPr>
              <w:t>238, 75 €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B94D" w14:textId="77777777" w:rsidR="00092405" w:rsidRPr="00674B53" w:rsidRDefault="00092405" w:rsidP="00092405">
            <w:pPr>
              <w:jc w:val="center"/>
              <w:rPr>
                <w:b/>
                <w:sz w:val="24"/>
                <w:szCs w:val="24"/>
                <w:u w:val="dotted"/>
              </w:rPr>
            </w:pPr>
            <w:r>
              <w:rPr>
                <w:b/>
                <w:sz w:val="24"/>
                <w:szCs w:val="24"/>
                <w:u w:val="dotted"/>
              </w:rPr>
              <w:t>168,30 €</w:t>
            </w:r>
          </w:p>
        </w:tc>
      </w:tr>
    </w:tbl>
    <w:p w14:paraId="4EAB9607" w14:textId="77777777" w:rsidR="00674B53" w:rsidRDefault="00674B53" w:rsidP="00DB6DFD">
      <w:pPr>
        <w:rPr>
          <w:color w:val="8DB3E2" w:themeColor="text2" w:themeTint="66"/>
        </w:rPr>
      </w:pPr>
    </w:p>
    <w:p w14:paraId="27A76043" w14:textId="77777777" w:rsidR="00674B53" w:rsidRDefault="00674B53" w:rsidP="00DB6DFD">
      <w:pPr>
        <w:rPr>
          <w:color w:val="8DB3E2" w:themeColor="text2" w:themeTint="66"/>
        </w:rPr>
      </w:pPr>
    </w:p>
    <w:p w14:paraId="5B24BC63" w14:textId="77777777" w:rsidR="00674B53" w:rsidRPr="00DB6DFD" w:rsidRDefault="00674B53" w:rsidP="00DB6DFD">
      <w:pPr>
        <w:rPr>
          <w:color w:val="8DB3E2" w:themeColor="text2" w:themeTint="66"/>
        </w:rPr>
      </w:pPr>
    </w:p>
    <w:p w14:paraId="2B5BF7D6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 Narrow" w:hAnsi="Arial Narrow"/>
        </w:rPr>
      </w:pPr>
    </w:p>
    <w:p w14:paraId="023F865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5A126B69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0FAF7BE2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5A304453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08B9F8FA" w14:textId="77777777" w:rsidR="00DB6DFD" w:rsidRPr="00674B53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404040" w:themeColor="text1" w:themeTint="BF"/>
          <w:sz w:val="24"/>
        </w:rPr>
      </w:pPr>
      <w:r w:rsidRPr="00674B53">
        <w:rPr>
          <w:rFonts w:ascii="Arial" w:hAnsi="Arial"/>
          <w:color w:val="404040" w:themeColor="text1" w:themeTint="BF"/>
        </w:rPr>
        <w:t>A este precio se aplicará el IVA vigente.</w:t>
      </w:r>
    </w:p>
    <w:p w14:paraId="73A1A5D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1B64469B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70F57AF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147AC9E5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31/12/2019. En caso de ser aceptada solo tiene que rellenar esta hoja y enviárnosla por cualquier medio.</w:t>
      </w:r>
    </w:p>
    <w:p w14:paraId="45A0155B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 _____________________</w:t>
      </w:r>
    </w:p>
    <w:p w14:paraId="2960229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81CEA14" w14:textId="5A6E24FD" w:rsidR="00274B35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E8DE469" w14:textId="77777777" w:rsidR="00092405" w:rsidRDefault="0009240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84CE393" w14:textId="77777777" w:rsidR="00274B35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8C33DDD" w14:textId="77777777" w:rsidR="00274B35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52941B7" w14:textId="77777777" w:rsidR="00274B35" w:rsidRPr="00695CF0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ACB0231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91FDD40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66BA65E" wp14:editId="6C80E40B">
            <wp:simplePos x="0" y="0"/>
            <wp:positionH relativeFrom="column">
              <wp:posOffset>228600</wp:posOffset>
            </wp:positionH>
            <wp:positionV relativeFrom="paragraph">
              <wp:posOffset>105410</wp:posOffset>
            </wp:positionV>
            <wp:extent cx="1371600" cy="1117600"/>
            <wp:effectExtent l="0" t="0" r="0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7DD16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F6939A2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2D4CED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91124BD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21BB5DCC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2C0A2DC2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1D8A2C5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8D4D129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776908E1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13868AAA" w14:textId="77777777" w:rsidR="00585A24" w:rsidRPr="00894E97" w:rsidRDefault="00585A24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2B825707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42517505" w14:textId="77777777" w:rsidR="00585A24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</w:p>
    <w:p w14:paraId="4A03139D" w14:textId="77777777" w:rsidR="00585A24" w:rsidRDefault="00585A24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3143CDB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6A6FA10E" w14:textId="77777777" w:rsidR="00585A24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</w:t>
      </w:r>
    </w:p>
    <w:p w14:paraId="57828DE5" w14:textId="77777777" w:rsidR="00585A24" w:rsidRDefault="00585A24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AAA6854" w14:textId="3188AD85" w:rsidR="00331E1F" w:rsidRDefault="00331E1F" w:rsidP="00B90E96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63759C10" w14:textId="31F0ED00" w:rsidR="00092405" w:rsidRDefault="00092405" w:rsidP="00B90E96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02C0F504" w14:textId="77777777" w:rsidR="00092405" w:rsidRPr="00B90E96" w:rsidRDefault="00092405" w:rsidP="00B90E96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sectPr w:rsidR="00092405" w:rsidRPr="00B90E96" w:rsidSect="00443C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96094" w14:textId="77777777" w:rsidR="008B0DE3" w:rsidRDefault="008B0DE3" w:rsidP="00443C15">
      <w:r>
        <w:separator/>
      </w:r>
    </w:p>
  </w:endnote>
  <w:endnote w:type="continuationSeparator" w:id="0">
    <w:p w14:paraId="2B4EA4F7" w14:textId="77777777" w:rsidR="008B0DE3" w:rsidRDefault="008B0DE3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C068" w14:textId="77777777" w:rsidR="00BE1A76" w:rsidRDefault="00BE1A76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51019D" w14:textId="77777777" w:rsidR="00BE1A76" w:rsidRDefault="00BE1A76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5AD8" w14:textId="77777777" w:rsidR="00BE1A76" w:rsidRPr="00ED6E9F" w:rsidRDefault="00BE1A76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017A15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BE1A76" w14:paraId="49609BF1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2FC0534" w14:textId="77777777" w:rsidR="00BE1A76" w:rsidRPr="00ED6E9F" w:rsidRDefault="00BE1A76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</w:t>
          </w:r>
          <w:proofErr w:type="gramStart"/>
          <w:r w:rsidRPr="00ED6E9F">
            <w:rPr>
              <w:rFonts w:cs="Arial"/>
              <w:sz w:val="12"/>
              <w:szCs w:val="12"/>
            </w:rPr>
            <w:t>SL  -</w:t>
          </w:r>
          <w:proofErr w:type="gramEnd"/>
          <w:r w:rsidRPr="00ED6E9F">
            <w:rPr>
              <w:rFonts w:cs="Arial"/>
              <w:sz w:val="12"/>
              <w:szCs w:val="12"/>
            </w:rPr>
            <w:t xml:space="preserve">  Pablo </w:t>
          </w:r>
          <w:proofErr w:type="spellStart"/>
          <w:r w:rsidRPr="00ED6E9F">
            <w:rPr>
              <w:rFonts w:cs="Arial"/>
              <w:sz w:val="12"/>
              <w:szCs w:val="12"/>
            </w:rPr>
            <w:t>Casals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 10 B 28981 Madrid </w:t>
          </w:r>
          <w:proofErr w:type="spellStart"/>
          <w:r w:rsidRPr="00ED6E9F">
            <w:rPr>
              <w:rFonts w:cs="Arial"/>
              <w:sz w:val="12"/>
              <w:szCs w:val="12"/>
            </w:rPr>
            <w:t>Tlf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1A4B56BA" w14:textId="77777777" w:rsidR="00BE1A76" w:rsidRDefault="00BE1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20EA" w14:textId="77777777" w:rsidR="008B0DE3" w:rsidRDefault="008B0DE3" w:rsidP="00443C15">
      <w:r>
        <w:separator/>
      </w:r>
    </w:p>
  </w:footnote>
  <w:footnote w:type="continuationSeparator" w:id="0">
    <w:p w14:paraId="3622712A" w14:textId="77777777" w:rsidR="008B0DE3" w:rsidRDefault="008B0DE3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E6D7" w14:textId="77777777" w:rsidR="00BE1A76" w:rsidRDefault="008B0DE3">
    <w:pPr>
      <w:pStyle w:val="Encabezado"/>
    </w:pPr>
    <w:r>
      <w:rPr>
        <w:noProof/>
      </w:rPr>
      <w:pict w14:anchorId="5FD048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22.95pt;height:74.7pt;z-index:-25165516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C7EB" w14:textId="77777777" w:rsidR="00BE1A76" w:rsidRDefault="008B0DE3" w:rsidP="008C58B4">
    <w:pPr>
      <w:pStyle w:val="Encabezado"/>
    </w:pPr>
    <w:r>
      <w:rPr>
        <w:noProof/>
      </w:rPr>
      <w:pict w14:anchorId="548A9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22.95pt;height:74.7pt;z-index:-25165107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BE1A76">
      <w:rPr>
        <w:rFonts w:cs="Arial"/>
        <w:noProof/>
        <w:sz w:val="40"/>
        <w:szCs w:val="40"/>
      </w:rPr>
      <w:drawing>
        <wp:inline distT="0" distB="0" distL="0" distR="0" wp14:anchorId="64C7B140" wp14:editId="5BE7C7FA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rPr>
        <w:rFonts w:cs="Arial"/>
        <w:sz w:val="40"/>
        <w:szCs w:val="40"/>
      </w:rPr>
      <w:t xml:space="preserve">  </w:t>
    </w:r>
    <w:r w:rsidR="00BE1A76">
      <w:rPr>
        <w:rFonts w:cs="Arial"/>
        <w:noProof/>
        <w:sz w:val="40"/>
        <w:szCs w:val="40"/>
      </w:rPr>
      <w:drawing>
        <wp:inline distT="0" distB="0" distL="0" distR="0" wp14:anchorId="65EFB8F4" wp14:editId="38976180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rPr>
        <w:rFonts w:cs="Arial"/>
        <w:sz w:val="40"/>
        <w:szCs w:val="40"/>
      </w:rPr>
      <w:t xml:space="preserve">                                  </w:t>
    </w:r>
    <w:r w:rsidR="00BE1A76">
      <w:rPr>
        <w:noProof/>
      </w:rPr>
      <w:drawing>
        <wp:inline distT="0" distB="0" distL="0" distR="0" wp14:anchorId="228444D1" wp14:editId="4750CD2F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t xml:space="preserve"> </w:t>
    </w:r>
    <w:r w:rsidR="00BE1A76">
      <w:rPr>
        <w:noProof/>
      </w:rPr>
      <w:drawing>
        <wp:inline distT="0" distB="0" distL="0" distR="0" wp14:anchorId="01DC53F4" wp14:editId="7C8D5CE0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rPr>
        <w:noProof/>
      </w:rPr>
      <w:drawing>
        <wp:inline distT="0" distB="0" distL="0" distR="0" wp14:anchorId="56310825" wp14:editId="32124D48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t xml:space="preserve">   </w:t>
    </w:r>
  </w:p>
  <w:p w14:paraId="614667E6" w14:textId="77777777" w:rsidR="00BE1A76" w:rsidRDefault="00BE1A76">
    <w:pPr>
      <w:pStyle w:val="Encabezado"/>
    </w:pPr>
  </w:p>
  <w:p w14:paraId="650CC11D" w14:textId="05BFD16A" w:rsidR="00BE1A76" w:rsidRPr="00F56F86" w:rsidRDefault="00BE1A76">
    <w:pPr>
      <w:pStyle w:val="Encabezado"/>
      <w:rPr>
        <w:sz w:val="16"/>
        <w:szCs w:val="16"/>
      </w:rPr>
    </w:pPr>
    <w:r w:rsidRPr="00F56F86">
      <w:rPr>
        <w:sz w:val="16"/>
        <w:szCs w:val="16"/>
      </w:rPr>
      <w:t xml:space="preserve">Referencia: </w:t>
    </w:r>
    <w:r>
      <w:rPr>
        <w:sz w:val="16"/>
        <w:szCs w:val="16"/>
      </w:rPr>
      <w:t xml:space="preserve">   6</w:t>
    </w:r>
    <w:r w:rsidR="00B90E96">
      <w:rPr>
        <w:sz w:val="16"/>
        <w:szCs w:val="16"/>
      </w:rPr>
      <w:t>9</w:t>
    </w:r>
    <w:r w:rsidR="00370AB8">
      <w:rPr>
        <w:sz w:val="16"/>
        <w:szCs w:val="16"/>
      </w:rPr>
      <w:t>78</w:t>
    </w:r>
    <w:r>
      <w:rPr>
        <w:sz w:val="16"/>
        <w:szCs w:val="16"/>
      </w:rPr>
      <w:t>/19</w:t>
    </w:r>
  </w:p>
  <w:p w14:paraId="35595837" w14:textId="0A889EE4" w:rsidR="00BE1A76" w:rsidRPr="00F56F86" w:rsidRDefault="00BE1A76">
    <w:pPr>
      <w:pStyle w:val="Encabezado"/>
      <w:rPr>
        <w:sz w:val="16"/>
        <w:szCs w:val="16"/>
      </w:rPr>
    </w:pPr>
    <w:r w:rsidRPr="00F56F86">
      <w:rPr>
        <w:sz w:val="16"/>
        <w:szCs w:val="16"/>
      </w:rPr>
      <w:t>Fecha:</w:t>
    </w:r>
    <w:r>
      <w:rPr>
        <w:sz w:val="16"/>
        <w:szCs w:val="16"/>
      </w:rPr>
      <w:t xml:space="preserve">            </w:t>
    </w:r>
    <w:r w:rsidR="00370AB8">
      <w:rPr>
        <w:sz w:val="16"/>
        <w:szCs w:val="16"/>
      </w:rPr>
      <w:t>12</w:t>
    </w:r>
    <w:r w:rsidRPr="00FD1891">
      <w:rPr>
        <w:sz w:val="16"/>
        <w:szCs w:val="16"/>
      </w:rPr>
      <w:t>/</w:t>
    </w:r>
    <w:r w:rsidR="00B90E96">
      <w:rPr>
        <w:sz w:val="16"/>
        <w:szCs w:val="16"/>
      </w:rPr>
      <w:t>1</w:t>
    </w:r>
    <w:r w:rsidR="00370AB8">
      <w:rPr>
        <w:sz w:val="16"/>
        <w:szCs w:val="16"/>
      </w:rPr>
      <w:t>2</w:t>
    </w:r>
    <w:r w:rsidRPr="00FD1891">
      <w:rPr>
        <w:sz w:val="16"/>
        <w:szCs w:val="16"/>
      </w:rPr>
      <w:t>/2019</w:t>
    </w:r>
  </w:p>
  <w:p w14:paraId="3F9A1849" w14:textId="0DA35C82" w:rsidR="00BE1A76" w:rsidRPr="00F56F86" w:rsidRDefault="00BE1A76">
    <w:pPr>
      <w:pStyle w:val="Encabezado"/>
      <w:rPr>
        <w:sz w:val="16"/>
        <w:szCs w:val="16"/>
      </w:rPr>
    </w:pPr>
    <w:r w:rsidRPr="00F56F86">
      <w:rPr>
        <w:sz w:val="16"/>
        <w:szCs w:val="16"/>
      </w:rPr>
      <w:t>Rev</w:t>
    </w:r>
    <w:r>
      <w:rPr>
        <w:sz w:val="16"/>
        <w:szCs w:val="16"/>
      </w:rPr>
      <w:t>isión</w:t>
    </w:r>
    <w:r w:rsidRPr="00F56F86">
      <w:rPr>
        <w:sz w:val="16"/>
        <w:szCs w:val="16"/>
      </w:rPr>
      <w:t xml:space="preserve">:  </w:t>
    </w:r>
    <w:r>
      <w:rPr>
        <w:sz w:val="16"/>
        <w:szCs w:val="16"/>
      </w:rPr>
      <w:t xml:space="preserve">     </w:t>
    </w:r>
    <w:r w:rsidR="00B90E96">
      <w:rPr>
        <w:sz w:val="16"/>
        <w:szCs w:val="16"/>
      </w:rPr>
      <w:t xml:space="preserve"> </w:t>
    </w:r>
    <w:r>
      <w:rPr>
        <w:sz w:val="16"/>
        <w:szCs w:val="16"/>
      </w:rPr>
      <w:t>00</w:t>
    </w:r>
    <w:r w:rsidRPr="00F56F86">
      <w:rPr>
        <w:sz w:val="16"/>
        <w:szCs w:val="16"/>
      </w:rPr>
      <w:t xml:space="preserve">                          </w:t>
    </w:r>
    <w:r w:rsidRPr="00F56F86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18D" w14:textId="77777777" w:rsidR="00BE1A76" w:rsidRDefault="008B0DE3">
    <w:pPr>
      <w:pStyle w:val="Encabezado"/>
    </w:pPr>
    <w:r>
      <w:rPr>
        <w:noProof/>
      </w:rPr>
      <w:pict w14:anchorId="032B94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2.95pt;height:74.7pt;z-index:-251653120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78.45pt;height:45.15pt" o:bullet="t">
        <v:imagedata r:id="rId1" o:title="seresma - LOGO NUEVO 2"/>
      </v:shape>
    </w:pict>
  </w:numPicBullet>
  <w:numPicBullet w:numPicBulletId="1">
    <w:pict>
      <v:shape id="_x0000_i1098" type="#_x0000_t75" style="width:15.05pt;height:15.0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2A9"/>
    <w:multiLevelType w:val="hybridMultilevel"/>
    <w:tmpl w:val="F5F207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16"/>
  </w:num>
  <w:num w:numId="7">
    <w:abstractNumId w:val="19"/>
  </w:num>
  <w:num w:numId="8">
    <w:abstractNumId w:val="10"/>
  </w:num>
  <w:num w:numId="9">
    <w:abstractNumId w:val="7"/>
  </w:num>
  <w:num w:numId="10">
    <w:abstractNumId w:val="20"/>
  </w:num>
  <w:num w:numId="11">
    <w:abstractNumId w:val="5"/>
  </w:num>
  <w:num w:numId="12">
    <w:abstractNumId w:val="9"/>
  </w:num>
  <w:num w:numId="13">
    <w:abstractNumId w:val="18"/>
  </w:num>
  <w:num w:numId="14">
    <w:abstractNumId w:val="6"/>
  </w:num>
  <w:num w:numId="15">
    <w:abstractNumId w:val="17"/>
  </w:num>
  <w:num w:numId="16">
    <w:abstractNumId w:val="8"/>
  </w:num>
  <w:num w:numId="17">
    <w:abstractNumId w:val="2"/>
  </w:num>
  <w:num w:numId="18">
    <w:abstractNumId w:val="1"/>
  </w:num>
  <w:num w:numId="19">
    <w:abstractNumId w:val="4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17A15"/>
    <w:rsid w:val="0006244D"/>
    <w:rsid w:val="00073756"/>
    <w:rsid w:val="00092405"/>
    <w:rsid w:val="000A4161"/>
    <w:rsid w:val="00100B46"/>
    <w:rsid w:val="00126951"/>
    <w:rsid w:val="0013726F"/>
    <w:rsid w:val="001432CA"/>
    <w:rsid w:val="0016264B"/>
    <w:rsid w:val="00173316"/>
    <w:rsid w:val="001E0662"/>
    <w:rsid w:val="002577EF"/>
    <w:rsid w:val="002647D7"/>
    <w:rsid w:val="00274B35"/>
    <w:rsid w:val="002807B5"/>
    <w:rsid w:val="002A2FE7"/>
    <w:rsid w:val="00331E1F"/>
    <w:rsid w:val="00355A50"/>
    <w:rsid w:val="00370AB8"/>
    <w:rsid w:val="003E4411"/>
    <w:rsid w:val="0040726C"/>
    <w:rsid w:val="00410EF3"/>
    <w:rsid w:val="00443C15"/>
    <w:rsid w:val="004838BD"/>
    <w:rsid w:val="004A0249"/>
    <w:rsid w:val="004D41A0"/>
    <w:rsid w:val="004E6003"/>
    <w:rsid w:val="00510B73"/>
    <w:rsid w:val="00524A4F"/>
    <w:rsid w:val="00524C1E"/>
    <w:rsid w:val="00527C13"/>
    <w:rsid w:val="00535A56"/>
    <w:rsid w:val="00560019"/>
    <w:rsid w:val="00584D60"/>
    <w:rsid w:val="00585A24"/>
    <w:rsid w:val="005E4149"/>
    <w:rsid w:val="006129E4"/>
    <w:rsid w:val="00674B53"/>
    <w:rsid w:val="006759C8"/>
    <w:rsid w:val="006D6C36"/>
    <w:rsid w:val="0075151E"/>
    <w:rsid w:val="00761A87"/>
    <w:rsid w:val="008B0DE3"/>
    <w:rsid w:val="008C58B4"/>
    <w:rsid w:val="008F58F7"/>
    <w:rsid w:val="008F7FB0"/>
    <w:rsid w:val="009C67F9"/>
    <w:rsid w:val="00A0105B"/>
    <w:rsid w:val="00AD0BC5"/>
    <w:rsid w:val="00B642FD"/>
    <w:rsid w:val="00B90E96"/>
    <w:rsid w:val="00B9604C"/>
    <w:rsid w:val="00BE1A76"/>
    <w:rsid w:val="00BE6C9D"/>
    <w:rsid w:val="00C00252"/>
    <w:rsid w:val="00C12FC5"/>
    <w:rsid w:val="00C37E0E"/>
    <w:rsid w:val="00C41B4F"/>
    <w:rsid w:val="00C70124"/>
    <w:rsid w:val="00C93571"/>
    <w:rsid w:val="00D46039"/>
    <w:rsid w:val="00D61739"/>
    <w:rsid w:val="00DB6DFD"/>
    <w:rsid w:val="00DF0CE2"/>
    <w:rsid w:val="00E159D2"/>
    <w:rsid w:val="00ED6D69"/>
    <w:rsid w:val="00ED6E9F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F40FE03"/>
  <w14:defaultImageDpi w14:val="300"/>
  <w15:docId w15:val="{100E94D0-A9D0-E24D-94A4-98903EE0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martin@seresm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F67AD4-DBF6-1548-9952-EA28375A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Daniel Martín López</cp:lastModifiedBy>
  <cp:revision>2</cp:revision>
  <cp:lastPrinted>2019-11-08T15:31:00Z</cp:lastPrinted>
  <dcterms:created xsi:type="dcterms:W3CDTF">2019-12-12T13:18:00Z</dcterms:created>
  <dcterms:modified xsi:type="dcterms:W3CDTF">2019-12-12T13:18:00Z</dcterms:modified>
</cp:coreProperties>
</file>